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714" w:rsidRDefault="00D27226">
      <w:pPr>
        <w:pStyle w:val="Standard"/>
        <w:snapToGrid w:val="0"/>
        <w:spacing w:after="108" w:line="360" w:lineRule="exact"/>
        <w:jc w:val="center"/>
      </w:pPr>
      <w:r>
        <w:rPr>
          <w:rFonts w:eastAsia="標楷體" w:cs="標楷體"/>
          <w:sz w:val="32"/>
          <w:szCs w:val="32"/>
        </w:rPr>
        <w:t>國立高雄科技大學電機工程系新聘專任</w:t>
      </w:r>
      <w:r>
        <w:rPr>
          <w:rFonts w:eastAsia="標楷體" w:cs="標楷體"/>
          <w:sz w:val="32"/>
          <w:szCs w:val="32"/>
        </w:rPr>
        <w:t>(</w:t>
      </w:r>
      <w:r>
        <w:rPr>
          <w:rFonts w:eastAsia="標楷體" w:cs="標楷體"/>
          <w:sz w:val="32"/>
          <w:szCs w:val="32"/>
        </w:rPr>
        <w:t>案</w:t>
      </w:r>
      <w:r>
        <w:rPr>
          <w:rFonts w:eastAsia="標楷體" w:cs="標楷體"/>
          <w:sz w:val="32"/>
          <w:szCs w:val="32"/>
        </w:rPr>
        <w:t>)</w:t>
      </w:r>
      <w:r>
        <w:rPr>
          <w:rFonts w:eastAsia="標楷體" w:cs="標楷體"/>
          <w:sz w:val="32"/>
          <w:szCs w:val="32"/>
        </w:rPr>
        <w:t>教師資料表</w:t>
      </w:r>
    </w:p>
    <w:p w:rsidR="00E34714" w:rsidRDefault="00D27226">
      <w:pPr>
        <w:pStyle w:val="Standard"/>
        <w:snapToGrid w:val="0"/>
        <w:spacing w:after="108" w:line="40" w:lineRule="exact"/>
        <w:jc w:val="center"/>
      </w:pPr>
      <w:r>
        <w:rPr>
          <w:rFonts w:eastAsia="標楷體"/>
          <w:sz w:val="20"/>
          <w:szCs w:val="20"/>
        </w:rPr>
        <w:t xml:space="preserve">                                            </w:t>
      </w:r>
      <w:r>
        <w:rPr>
          <w:rFonts w:eastAsia="標楷體"/>
        </w:rPr>
        <w:t xml:space="preserve">  </w:t>
      </w:r>
    </w:p>
    <w:tbl>
      <w:tblPr>
        <w:tblW w:w="5000" w:type="pct"/>
        <w:tblInd w:w="-33" w:type="dxa"/>
        <w:tblLayout w:type="fixed"/>
        <w:tblCellMar>
          <w:left w:w="10" w:type="dxa"/>
          <w:right w:w="10" w:type="dxa"/>
        </w:tblCellMar>
        <w:tblLook w:val="0000" w:firstRow="0" w:lastRow="0" w:firstColumn="0" w:lastColumn="0" w:noHBand="0" w:noVBand="0"/>
      </w:tblPr>
      <w:tblGrid>
        <w:gridCol w:w="623"/>
        <w:gridCol w:w="450"/>
        <w:gridCol w:w="222"/>
        <w:gridCol w:w="282"/>
        <w:gridCol w:w="1133"/>
        <w:gridCol w:w="1043"/>
        <w:gridCol w:w="778"/>
        <w:gridCol w:w="571"/>
        <w:gridCol w:w="437"/>
        <w:gridCol w:w="310"/>
        <w:gridCol w:w="743"/>
        <w:gridCol w:w="821"/>
        <w:gridCol w:w="3349"/>
      </w:tblGrid>
      <w:tr w:rsidR="00E34714">
        <w:trPr>
          <w:cantSplit/>
        </w:trPr>
        <w:tc>
          <w:tcPr>
            <w:tcW w:w="107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pPr>
            <w:r>
              <w:rPr>
                <w:rFonts w:eastAsia="標楷體" w:cs="標楷體"/>
              </w:rPr>
              <w:t>中英文</w:t>
            </w:r>
          </w:p>
          <w:p w:rsidR="00E34714" w:rsidRDefault="00D27226">
            <w:pPr>
              <w:pStyle w:val="Standard"/>
              <w:spacing w:line="440" w:lineRule="exact"/>
              <w:ind w:firstLine="240"/>
              <w:rPr>
                <w:rFonts w:eastAsia="標楷體" w:cs="標楷體"/>
              </w:rPr>
            </w:pPr>
            <w:r>
              <w:rPr>
                <w:rFonts w:eastAsia="標楷體" w:cs="標楷體"/>
              </w:rPr>
              <w:t>姓名</w:t>
            </w:r>
          </w:p>
        </w:tc>
        <w:tc>
          <w:tcPr>
            <w:tcW w:w="163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34714" w:rsidRDefault="00E34714">
            <w:pPr>
              <w:pStyle w:val="Standard"/>
              <w:snapToGrid w:val="0"/>
              <w:spacing w:line="440" w:lineRule="exact"/>
              <w:jc w:val="both"/>
              <w:rPr>
                <w:rFonts w:eastAsia="標楷體"/>
              </w:rPr>
            </w:pPr>
          </w:p>
          <w:p w:rsidR="00E34714" w:rsidRDefault="00E34714">
            <w:pPr>
              <w:pStyle w:val="Standard"/>
              <w:spacing w:line="440" w:lineRule="exact"/>
              <w:jc w:val="both"/>
              <w:rPr>
                <w:rFonts w:eastAsia="標楷體"/>
              </w:rPr>
            </w:pPr>
          </w:p>
        </w:tc>
        <w:tc>
          <w:tcPr>
            <w:tcW w:w="1043"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國籍</w:t>
            </w:r>
          </w:p>
        </w:tc>
        <w:tc>
          <w:tcPr>
            <w:tcW w:w="134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747"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性別</w:t>
            </w:r>
          </w:p>
        </w:tc>
        <w:tc>
          <w:tcPr>
            <w:tcW w:w="7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center"/>
            </w:pPr>
            <w:r>
              <w:rPr>
                <w:rFonts w:eastAsia="標楷體"/>
                <w:sz w:val="44"/>
                <w:szCs w:val="44"/>
              </w:rPr>
              <w:t>□</w:t>
            </w:r>
            <w:r>
              <w:rPr>
                <w:rFonts w:eastAsia="標楷體" w:cs="標楷體"/>
              </w:rPr>
              <w:t>男</w:t>
            </w:r>
          </w:p>
          <w:p w:rsidR="00E34714" w:rsidRDefault="00D27226">
            <w:pPr>
              <w:pStyle w:val="Standard"/>
              <w:spacing w:line="440" w:lineRule="exact"/>
              <w:jc w:val="center"/>
            </w:pPr>
            <w:r>
              <w:rPr>
                <w:rFonts w:eastAsia="標楷體"/>
                <w:sz w:val="44"/>
                <w:szCs w:val="44"/>
              </w:rPr>
              <w:t>□</w:t>
            </w:r>
            <w:r>
              <w:rPr>
                <w:rFonts w:eastAsia="標楷體" w:cs="標楷體"/>
              </w:rPr>
              <w:t>女</w:t>
            </w:r>
          </w:p>
        </w:tc>
        <w:tc>
          <w:tcPr>
            <w:tcW w:w="821"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生日</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Times New Roman"/>
                <w:sz w:val="22"/>
              </w:rPr>
              <w:t xml:space="preserve">      </w:t>
            </w:r>
            <w:r>
              <w:rPr>
                <w:rFonts w:eastAsia="標楷體" w:cs="標楷體"/>
                <w:sz w:val="22"/>
              </w:rPr>
              <w:t>年</w:t>
            </w:r>
            <w:r>
              <w:rPr>
                <w:rFonts w:eastAsia="Times New Roman"/>
                <w:sz w:val="22"/>
              </w:rPr>
              <w:t xml:space="preserve">     </w:t>
            </w:r>
            <w:r>
              <w:rPr>
                <w:rFonts w:eastAsia="標楷體" w:cs="標楷體"/>
                <w:sz w:val="22"/>
              </w:rPr>
              <w:t>月</w:t>
            </w:r>
            <w:r>
              <w:rPr>
                <w:rFonts w:eastAsia="Times New Roman"/>
                <w:sz w:val="22"/>
              </w:rPr>
              <w:t xml:space="preserve">     </w:t>
            </w:r>
            <w:r>
              <w:rPr>
                <w:rFonts w:eastAsia="標楷體" w:cs="標楷體"/>
                <w:sz w:val="22"/>
              </w:rPr>
              <w:t>日</w:t>
            </w:r>
          </w:p>
        </w:tc>
      </w:tr>
      <w:tr w:rsidR="00E34714">
        <w:trPr>
          <w:cantSplit/>
          <w:trHeight w:val="780"/>
        </w:trPr>
        <w:tc>
          <w:tcPr>
            <w:tcW w:w="107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身份證或護照號碼</w:t>
            </w:r>
          </w:p>
        </w:tc>
        <w:tc>
          <w:tcPr>
            <w:tcW w:w="163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rPr>
            </w:pPr>
          </w:p>
        </w:tc>
        <w:tc>
          <w:tcPr>
            <w:tcW w:w="1043"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ind w:left="-24"/>
              <w:jc w:val="center"/>
              <w:rPr>
                <w:rFonts w:eastAsia="標楷體" w:cs="標楷體"/>
              </w:rPr>
            </w:pPr>
            <w:r>
              <w:rPr>
                <w:rFonts w:eastAsia="標楷體" w:cs="標楷體"/>
              </w:rPr>
              <w:t>是否具雙重國籍</w:t>
            </w:r>
          </w:p>
        </w:tc>
        <w:tc>
          <w:tcPr>
            <w:tcW w:w="2839"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34714" w:rsidRDefault="00D27226">
            <w:pPr>
              <w:pStyle w:val="Standard"/>
              <w:spacing w:line="440" w:lineRule="exact"/>
              <w:jc w:val="both"/>
            </w:pPr>
            <w:r>
              <w:rPr>
                <w:rFonts w:eastAsia="標楷體" w:cs="標楷體"/>
              </w:rPr>
              <w:t>否</w:t>
            </w:r>
            <w:r>
              <w:rPr>
                <w:rFonts w:eastAsia="標楷體"/>
                <w:sz w:val="44"/>
                <w:szCs w:val="44"/>
              </w:rPr>
              <w:t>□</w:t>
            </w:r>
          </w:p>
          <w:p w:rsidR="00E34714" w:rsidRDefault="00D27226">
            <w:pPr>
              <w:pStyle w:val="Standard"/>
              <w:spacing w:line="440" w:lineRule="exact"/>
              <w:jc w:val="both"/>
            </w:pPr>
            <w:r>
              <w:rPr>
                <w:rFonts w:eastAsia="標楷體" w:cs="標楷體"/>
              </w:rPr>
              <w:t>是</w:t>
            </w:r>
            <w:r>
              <w:rPr>
                <w:rFonts w:eastAsia="標楷體"/>
                <w:sz w:val="44"/>
                <w:szCs w:val="44"/>
              </w:rPr>
              <w:t>□</w:t>
            </w:r>
          </w:p>
          <w:p w:rsidR="00E34714" w:rsidRDefault="00D27226">
            <w:pPr>
              <w:pStyle w:val="Standard"/>
              <w:spacing w:line="440" w:lineRule="exact"/>
              <w:jc w:val="both"/>
              <w:rPr>
                <w:rFonts w:eastAsia="標楷體" w:cs="標楷體"/>
              </w:rPr>
            </w:pPr>
            <w:r>
              <w:rPr>
                <w:rFonts w:eastAsia="標楷體" w:cs="標楷體"/>
              </w:rPr>
              <w:t>國別：</w:t>
            </w:r>
          </w:p>
        </w:tc>
        <w:tc>
          <w:tcPr>
            <w:tcW w:w="821"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申請</w:t>
            </w:r>
          </w:p>
          <w:p w:rsidR="00E34714" w:rsidRDefault="00D27226">
            <w:pPr>
              <w:pStyle w:val="Standard"/>
              <w:spacing w:line="440" w:lineRule="exact"/>
              <w:jc w:val="center"/>
              <w:rPr>
                <w:rFonts w:eastAsia="標楷體" w:cs="標楷體"/>
              </w:rPr>
            </w:pPr>
            <w:r>
              <w:rPr>
                <w:rFonts w:eastAsia="標楷體" w:cs="標楷體"/>
              </w:rPr>
              <w:t>職級</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ind w:left="240"/>
              <w:jc w:val="both"/>
            </w:pPr>
            <w:r>
              <w:rPr>
                <w:rFonts w:eastAsia="標楷體"/>
                <w:sz w:val="44"/>
                <w:szCs w:val="44"/>
              </w:rPr>
              <w:t>□</w:t>
            </w:r>
            <w:r>
              <w:rPr>
                <w:rFonts w:eastAsia="標楷體" w:cs="標楷體"/>
              </w:rPr>
              <w:t>教授</w:t>
            </w:r>
            <w:r>
              <w:rPr>
                <w:rFonts w:eastAsia="Times New Roman"/>
              </w:rPr>
              <w:t xml:space="preserve">     </w:t>
            </w:r>
            <w:r>
              <w:rPr>
                <w:rFonts w:eastAsia="標楷體"/>
                <w:sz w:val="44"/>
                <w:szCs w:val="44"/>
              </w:rPr>
              <w:t>□</w:t>
            </w:r>
            <w:r>
              <w:rPr>
                <w:rFonts w:eastAsia="標楷體" w:cs="標楷體"/>
              </w:rPr>
              <w:t>副教授</w:t>
            </w:r>
          </w:p>
          <w:p w:rsidR="00E34714" w:rsidRDefault="00D27226">
            <w:pPr>
              <w:pStyle w:val="Standard"/>
              <w:spacing w:line="440" w:lineRule="exact"/>
              <w:ind w:left="240"/>
              <w:jc w:val="both"/>
            </w:pPr>
            <w:r>
              <w:rPr>
                <w:rFonts w:eastAsia="標楷體"/>
                <w:sz w:val="44"/>
                <w:szCs w:val="44"/>
              </w:rPr>
              <w:t>□</w:t>
            </w:r>
            <w:r>
              <w:rPr>
                <w:rFonts w:eastAsia="標楷體" w:cs="標楷體"/>
              </w:rPr>
              <w:t>助理教授</w:t>
            </w:r>
          </w:p>
        </w:tc>
      </w:tr>
      <w:tr w:rsidR="00E34714">
        <w:trPr>
          <w:cantSplit/>
          <w:trHeight w:val="338"/>
        </w:trPr>
        <w:tc>
          <w:tcPr>
            <w:tcW w:w="107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永久地址</w:t>
            </w:r>
          </w:p>
        </w:tc>
        <w:tc>
          <w:tcPr>
            <w:tcW w:w="4029"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490" w:type="dxa"/>
            <w:gridSpan w:val="3"/>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E-Mail</w:t>
            </w: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rPr>
                <w:rFonts w:eastAsia="Times New Roman"/>
              </w:rPr>
            </w:pPr>
            <w:r>
              <w:rPr>
                <w:rFonts w:eastAsia="Times New Roman"/>
              </w:rPr>
              <w:t xml:space="preserve"> </w:t>
            </w:r>
          </w:p>
        </w:tc>
      </w:tr>
      <w:tr w:rsidR="00E34714">
        <w:trPr>
          <w:cantSplit/>
          <w:trHeight w:val="286"/>
        </w:trPr>
        <w:tc>
          <w:tcPr>
            <w:tcW w:w="107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通訊地址</w:t>
            </w:r>
          </w:p>
        </w:tc>
        <w:tc>
          <w:tcPr>
            <w:tcW w:w="4029"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490" w:type="dxa"/>
            <w:gridSpan w:val="3"/>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電話</w:t>
            </w: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Times New Roman"/>
              </w:rPr>
              <w:t xml:space="preserve">              </w:t>
            </w:r>
            <w:r>
              <w:rPr>
                <w:rFonts w:eastAsia="標楷體" w:cs="標楷體"/>
              </w:rPr>
              <w:t>手機：</w:t>
            </w:r>
          </w:p>
        </w:tc>
      </w:tr>
      <w:tr w:rsidR="00E34714">
        <w:trPr>
          <w:cantSplit/>
          <w:trHeight w:val="252"/>
        </w:trPr>
        <w:tc>
          <w:tcPr>
            <w:tcW w:w="623" w:type="dxa"/>
            <w:vMerge w:val="restart"/>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D27226">
            <w:pPr>
              <w:pStyle w:val="Standard"/>
              <w:spacing w:line="440" w:lineRule="exact"/>
              <w:ind w:left="113" w:right="113"/>
              <w:jc w:val="center"/>
              <w:rPr>
                <w:rFonts w:eastAsia="標楷體" w:cs="標楷體"/>
              </w:rPr>
            </w:pPr>
            <w:r>
              <w:rPr>
                <w:rFonts w:eastAsia="標楷體" w:cs="標楷體"/>
              </w:rPr>
              <w:t>學　　歷</w:t>
            </w:r>
          </w:p>
        </w:tc>
        <w:tc>
          <w:tcPr>
            <w:tcW w:w="3908" w:type="dxa"/>
            <w:gridSpan w:val="6"/>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ascii="標楷體" w:eastAsia="標楷體" w:hAnsi="標楷體"/>
              </w:rPr>
            </w:pPr>
            <w:r>
              <w:rPr>
                <w:rFonts w:ascii="標楷體" w:eastAsia="標楷體" w:hAnsi="標楷體"/>
              </w:rPr>
              <w:t>校名（以中文填入大學以上）</w:t>
            </w:r>
          </w:p>
        </w:tc>
        <w:tc>
          <w:tcPr>
            <w:tcW w:w="1008"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ascii="標楷體" w:eastAsia="標楷體" w:hAnsi="標楷體"/>
              </w:rPr>
            </w:pPr>
            <w:r>
              <w:rPr>
                <w:rFonts w:ascii="標楷體" w:eastAsia="標楷體" w:hAnsi="標楷體"/>
              </w:rPr>
              <w:t>系所別</w:t>
            </w:r>
          </w:p>
        </w:tc>
        <w:tc>
          <w:tcPr>
            <w:tcW w:w="105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ascii="標楷體" w:eastAsia="標楷體" w:hAnsi="標楷體"/>
              </w:rPr>
            </w:pPr>
            <w:r>
              <w:rPr>
                <w:rFonts w:ascii="標楷體" w:eastAsia="標楷體" w:hAnsi="標楷體"/>
              </w:rPr>
              <w:t>國 別</w:t>
            </w: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ind w:right="240"/>
              <w:jc w:val="center"/>
              <w:rPr>
                <w:rFonts w:eastAsia="標楷體" w:cs="標楷體"/>
              </w:rPr>
            </w:pPr>
            <w:r>
              <w:rPr>
                <w:rFonts w:eastAsia="標楷體" w:cs="標楷體"/>
              </w:rPr>
              <w:t>修業起迄時間</w:t>
            </w:r>
          </w:p>
        </w:tc>
      </w:tr>
      <w:tr w:rsidR="00E34714">
        <w:trPr>
          <w:cantSplit/>
          <w:trHeight w:val="252"/>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672"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cPr>
          <w:p w:rsidR="00E34714" w:rsidRDefault="00D27226">
            <w:pPr>
              <w:pStyle w:val="Standard"/>
              <w:spacing w:line="440" w:lineRule="exact"/>
              <w:jc w:val="center"/>
              <w:rPr>
                <w:rFonts w:ascii="標楷體" w:eastAsia="標楷體" w:hAnsi="標楷體"/>
              </w:rPr>
            </w:pPr>
            <w:r>
              <w:rPr>
                <w:rFonts w:ascii="標楷體" w:eastAsia="標楷體" w:hAnsi="標楷體"/>
              </w:rPr>
              <w:t>博士</w:t>
            </w:r>
          </w:p>
        </w:tc>
        <w:tc>
          <w:tcPr>
            <w:tcW w:w="323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ascii="標楷體" w:eastAsia="標楷體" w:hAnsi="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ind w:right="240"/>
            </w:pPr>
            <w:r>
              <w:rPr>
                <w:rFonts w:eastAsia="標楷體" w:cs="標楷體"/>
              </w:rPr>
              <w:t>民國</w:t>
            </w:r>
            <w:r>
              <w:rPr>
                <w:rFonts w:eastAsia="Times New Roman"/>
              </w:rPr>
              <w:t xml:space="preserve"> </w:t>
            </w:r>
            <w:r>
              <w:rPr>
                <w:rFonts w:eastAsia="標楷體" w:cs="標楷體"/>
              </w:rPr>
              <w:t xml:space="preserve">　年　月起至</w:t>
            </w:r>
            <w:r>
              <w:rPr>
                <w:rFonts w:eastAsia="Times New Roman"/>
              </w:rPr>
              <w:t xml:space="preserve"> </w:t>
            </w:r>
            <w:r>
              <w:rPr>
                <w:rFonts w:eastAsia="標楷體" w:cs="標楷體"/>
              </w:rPr>
              <w:t xml:space="preserve">　年　月止</w:t>
            </w:r>
          </w:p>
        </w:tc>
      </w:tr>
      <w:tr w:rsidR="00E34714">
        <w:trPr>
          <w:cantSplit/>
          <w:trHeight w:val="252"/>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672"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cPr>
          <w:p w:rsidR="00E34714" w:rsidRDefault="00D27226">
            <w:pPr>
              <w:pStyle w:val="Standard"/>
              <w:spacing w:line="440" w:lineRule="exact"/>
              <w:jc w:val="center"/>
              <w:rPr>
                <w:rFonts w:ascii="標楷體" w:eastAsia="標楷體" w:hAnsi="標楷體"/>
              </w:rPr>
            </w:pPr>
            <w:r>
              <w:rPr>
                <w:rFonts w:ascii="標楷體" w:eastAsia="標楷體" w:hAnsi="標楷體"/>
              </w:rPr>
              <w:t>碩士</w:t>
            </w:r>
          </w:p>
        </w:tc>
        <w:tc>
          <w:tcPr>
            <w:tcW w:w="323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ascii="標楷體" w:eastAsia="標楷體" w:hAnsi="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ind w:right="240"/>
              <w:rPr>
                <w:rFonts w:ascii="標楷體" w:eastAsia="標楷體" w:hAnsi="標楷體"/>
              </w:rPr>
            </w:pPr>
            <w:r>
              <w:rPr>
                <w:rFonts w:ascii="標楷體" w:eastAsia="標楷體" w:hAnsi="標楷體"/>
              </w:rPr>
              <w:t>民國 　年　月起至 　年　月止</w:t>
            </w:r>
          </w:p>
        </w:tc>
      </w:tr>
      <w:tr w:rsidR="00E34714">
        <w:trPr>
          <w:cantSplit/>
          <w:trHeight w:val="252"/>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672"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cPr>
          <w:p w:rsidR="00E34714" w:rsidRDefault="00D27226">
            <w:pPr>
              <w:pStyle w:val="Standard"/>
              <w:spacing w:line="440" w:lineRule="exact"/>
              <w:jc w:val="center"/>
              <w:rPr>
                <w:rFonts w:ascii="標楷體" w:eastAsia="標楷體" w:hAnsi="標楷體"/>
              </w:rPr>
            </w:pPr>
            <w:r>
              <w:rPr>
                <w:rFonts w:ascii="標楷體" w:eastAsia="標楷體" w:hAnsi="標楷體"/>
              </w:rPr>
              <w:t>學士</w:t>
            </w:r>
          </w:p>
        </w:tc>
        <w:tc>
          <w:tcPr>
            <w:tcW w:w="323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ascii="標楷體" w:eastAsia="標楷體" w:hAnsi="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ind w:right="240"/>
            </w:pPr>
            <w:r>
              <w:rPr>
                <w:rFonts w:eastAsia="標楷體" w:cs="標楷體"/>
              </w:rPr>
              <w:t>民國</w:t>
            </w:r>
            <w:r>
              <w:rPr>
                <w:rFonts w:eastAsia="Times New Roman"/>
              </w:rPr>
              <w:t xml:space="preserve"> </w:t>
            </w:r>
            <w:r>
              <w:rPr>
                <w:rFonts w:eastAsia="標楷體" w:cs="標楷體"/>
              </w:rPr>
              <w:t xml:space="preserve">　年　月起至</w:t>
            </w:r>
            <w:r>
              <w:rPr>
                <w:rFonts w:eastAsia="Times New Roman"/>
              </w:rPr>
              <w:t xml:space="preserve"> </w:t>
            </w:r>
            <w:r>
              <w:rPr>
                <w:rFonts w:eastAsia="標楷體" w:cs="標楷體"/>
              </w:rPr>
              <w:t xml:space="preserve">　年　月止</w:t>
            </w:r>
          </w:p>
        </w:tc>
      </w:tr>
      <w:tr w:rsidR="00E34714">
        <w:trPr>
          <w:cantSplit/>
          <w:trHeight w:val="336"/>
        </w:trPr>
        <w:tc>
          <w:tcPr>
            <w:tcW w:w="623" w:type="dxa"/>
            <w:vMerge w:val="restart"/>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D27226">
            <w:pPr>
              <w:pStyle w:val="Standard"/>
              <w:spacing w:line="440" w:lineRule="exact"/>
              <w:ind w:firstLine="240"/>
              <w:jc w:val="center"/>
              <w:rPr>
                <w:rFonts w:eastAsia="標楷體" w:cs="標楷體"/>
              </w:rPr>
            </w:pPr>
            <w:r>
              <w:rPr>
                <w:rFonts w:eastAsia="標楷體" w:cs="標楷體"/>
              </w:rPr>
              <w:t>主要經歷</w:t>
            </w:r>
          </w:p>
        </w:tc>
        <w:tc>
          <w:tcPr>
            <w:tcW w:w="3908" w:type="dxa"/>
            <w:gridSpan w:val="6"/>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工作單位（中文）</w:t>
            </w:r>
          </w:p>
        </w:tc>
        <w:tc>
          <w:tcPr>
            <w:tcW w:w="1008"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職　稱</w:t>
            </w:r>
          </w:p>
        </w:tc>
        <w:tc>
          <w:tcPr>
            <w:tcW w:w="105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專兼任</w:t>
            </w: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任職起迄時間</w:t>
            </w:r>
          </w:p>
        </w:tc>
      </w:tr>
      <w:tr w:rsidR="00E34714">
        <w:trPr>
          <w:cantSplit/>
          <w:trHeight w:val="286"/>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263"/>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263"/>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734"/>
        </w:trPr>
        <w:tc>
          <w:tcPr>
            <w:tcW w:w="623"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D27226">
            <w:pPr>
              <w:pStyle w:val="Standard"/>
              <w:spacing w:line="440" w:lineRule="exact"/>
              <w:ind w:left="113" w:right="113"/>
              <w:jc w:val="center"/>
              <w:rPr>
                <w:rFonts w:eastAsia="標楷體" w:cs="標楷體"/>
              </w:rPr>
            </w:pPr>
            <w:r>
              <w:rPr>
                <w:rFonts w:eastAsia="標楷體" w:cs="標楷體"/>
              </w:rPr>
              <w:t>現職</w:t>
            </w: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cs="標楷體"/>
              </w:rPr>
              <w:t xml:space="preserve">民國　</w:t>
            </w:r>
            <w:r>
              <w:rPr>
                <w:rFonts w:eastAsia="Times New Roman"/>
              </w:rPr>
              <w:t xml:space="preserve"> </w:t>
            </w:r>
            <w:r>
              <w:rPr>
                <w:rFonts w:eastAsia="標楷體" w:cs="標楷體"/>
              </w:rPr>
              <w:t>年　月起迄今</w:t>
            </w:r>
          </w:p>
        </w:tc>
      </w:tr>
      <w:tr w:rsidR="00E34714">
        <w:trPr>
          <w:cantSplit/>
          <w:trHeight w:val="426"/>
        </w:trPr>
        <w:tc>
          <w:tcPr>
            <w:tcW w:w="623" w:type="dxa"/>
            <w:vMerge w:val="restart"/>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D27226">
            <w:pPr>
              <w:pStyle w:val="Standard"/>
              <w:spacing w:line="440" w:lineRule="exact"/>
              <w:jc w:val="center"/>
              <w:rPr>
                <w:rFonts w:eastAsia="標楷體" w:cs="標楷體"/>
              </w:rPr>
            </w:pPr>
            <w:r>
              <w:rPr>
                <w:rFonts w:eastAsia="標楷體" w:cs="標楷體"/>
              </w:rPr>
              <w:t>業界經驗</w:t>
            </w: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437"/>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375"/>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pPr>
              <w:rPr>
                <w:rFonts w:hint="eastAsia"/>
              </w:rPr>
            </w:pP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254"/>
        </w:trPr>
        <w:tc>
          <w:tcPr>
            <w:tcW w:w="1577" w:type="dxa"/>
            <w:gridSpan w:val="4"/>
            <w:vMerge w:val="restart"/>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rPr>
                <w:rFonts w:eastAsia="標楷體" w:cs="標楷體"/>
              </w:rPr>
            </w:pPr>
            <w:r>
              <w:rPr>
                <w:rFonts w:eastAsia="標楷體" w:cs="標楷體"/>
              </w:rPr>
              <w:t>曾獲教育部頒教師證書字號</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rPr>
              <w:t>1.</w:t>
            </w:r>
            <w:r>
              <w:rPr>
                <w:rFonts w:eastAsia="標楷體" w:cs="標楷體"/>
              </w:rPr>
              <w:t xml:space="preserve">　　年</w:t>
            </w:r>
            <w:r>
              <w:rPr>
                <w:rFonts w:eastAsia="Times New Roman"/>
              </w:rPr>
              <w:t xml:space="preserve">    </w:t>
            </w:r>
            <w:r>
              <w:rPr>
                <w:rFonts w:eastAsia="標楷體" w:cs="標楷體"/>
              </w:rPr>
              <w:t>月</w:t>
            </w:r>
            <w:r>
              <w:rPr>
                <w:rFonts w:eastAsia="Times New Roman"/>
              </w:rPr>
              <w:t xml:space="preserve"> </w:t>
            </w:r>
            <w:r>
              <w:rPr>
                <w:rFonts w:eastAsia="標楷體" w:cs="標楷體"/>
              </w:rPr>
              <w:t xml:space="preserve">　</w:t>
            </w:r>
            <w:r>
              <w:rPr>
                <w:rFonts w:eastAsia="Times New Roman"/>
              </w:rPr>
              <w:t xml:space="preserve"> </w:t>
            </w:r>
            <w:r>
              <w:rPr>
                <w:rFonts w:eastAsia="標楷體" w:cs="標楷體"/>
              </w:rPr>
              <w:t xml:space="preserve">　字第　　　　　號</w:t>
            </w:r>
          </w:p>
        </w:tc>
      </w:tr>
      <w:tr w:rsidR="00E34714">
        <w:trPr>
          <w:cantSplit/>
          <w:trHeight w:val="244"/>
        </w:trPr>
        <w:tc>
          <w:tcPr>
            <w:tcW w:w="1577" w:type="dxa"/>
            <w:gridSpan w:val="4"/>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E34714">
            <w:pPr>
              <w:rPr>
                <w:rFonts w:hint="eastAsia"/>
              </w:rPr>
            </w:pP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標楷體"/>
              </w:rPr>
              <w:t>2.</w:t>
            </w:r>
            <w:r>
              <w:rPr>
                <w:rFonts w:eastAsia="標楷體" w:cs="標楷體"/>
              </w:rPr>
              <w:t xml:space="preserve">　　年　</w:t>
            </w:r>
            <w:r>
              <w:rPr>
                <w:rFonts w:eastAsia="Times New Roman"/>
              </w:rPr>
              <w:t xml:space="preserve">  </w:t>
            </w:r>
            <w:r>
              <w:rPr>
                <w:rFonts w:eastAsia="標楷體" w:cs="標楷體"/>
              </w:rPr>
              <w:t>月　　　字第　　　　　號</w:t>
            </w: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rPr>
                <w:rFonts w:eastAsia="標楷體" w:cs="標楷體"/>
              </w:rPr>
            </w:pPr>
            <w:r>
              <w:rPr>
                <w:rFonts w:eastAsia="標楷體" w:cs="標楷體"/>
              </w:rPr>
              <w:t>博士論文題目</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rPr>
                <w:rFonts w:eastAsia="標楷體" w:cs="標楷體"/>
              </w:rPr>
            </w:pPr>
            <w:r>
              <w:rPr>
                <w:rFonts w:eastAsia="標楷體" w:cs="標楷體"/>
              </w:rPr>
              <w:t>碩士論文題目</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pPr>
            <w:r>
              <w:rPr>
                <w:rFonts w:eastAsia="標楷體" w:cs="標楷體"/>
                <w:spacing w:val="480"/>
                <w:kern w:val="0"/>
              </w:rPr>
              <w:t>專</w:t>
            </w:r>
            <w:r>
              <w:rPr>
                <w:rFonts w:eastAsia="標楷體" w:cs="標楷體"/>
                <w:kern w:val="0"/>
              </w:rPr>
              <w:t>長</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pPr>
            <w:r>
              <w:rPr>
                <w:rFonts w:eastAsia="標楷體" w:cs="標楷體"/>
                <w:spacing w:val="30"/>
                <w:kern w:val="0"/>
              </w:rPr>
              <w:t>擬研究領</w:t>
            </w:r>
            <w:r>
              <w:rPr>
                <w:rFonts w:eastAsia="標楷體" w:cs="標楷體"/>
                <w:kern w:val="0"/>
              </w:rPr>
              <w:t>域</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pPr>
            <w:r>
              <w:rPr>
                <w:rFonts w:eastAsia="標楷體" w:cs="標楷體"/>
                <w:spacing w:val="30"/>
                <w:kern w:val="0"/>
              </w:rPr>
              <w:t>擬擔任課</w:t>
            </w:r>
            <w:r>
              <w:rPr>
                <w:rFonts w:eastAsia="標楷體" w:cs="標楷體"/>
                <w:kern w:val="0"/>
              </w:rPr>
              <w:t>程</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558"/>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00" w:lineRule="exact"/>
            </w:pPr>
            <w:r>
              <w:rPr>
                <w:rFonts w:eastAsia="標楷體" w:cs="標楷體"/>
                <w:spacing w:val="480"/>
                <w:kern w:val="0"/>
              </w:rPr>
              <w:t>備</w:t>
            </w:r>
            <w:r>
              <w:rPr>
                <w:rFonts w:eastAsia="標楷體" w:cs="標楷體"/>
                <w:kern w:val="0"/>
              </w:rPr>
              <w:t>註</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numPr>
                <w:ilvl w:val="0"/>
                <w:numId w:val="6"/>
              </w:numPr>
              <w:spacing w:line="400" w:lineRule="exact"/>
              <w:ind w:left="120" w:firstLine="0"/>
            </w:pPr>
            <w:r>
              <w:rPr>
                <w:rFonts w:eastAsia="標楷體" w:cs="標楷體"/>
              </w:rPr>
              <w:t>應</w:t>
            </w:r>
            <w:r>
              <w:rPr>
                <w:rFonts w:ascii="標楷體" w:eastAsia="標楷體" w:hAnsi="標楷體" w:cs="標楷體"/>
                <w:color w:val="000000"/>
              </w:rPr>
              <w:t>具備1年以上與任教領域相關之業界實務工作經驗。(詳附件二)</w:t>
            </w:r>
          </w:p>
          <w:p w:rsidR="00E34714" w:rsidRDefault="00D27226">
            <w:pPr>
              <w:pStyle w:val="Standard"/>
              <w:numPr>
                <w:ilvl w:val="0"/>
                <w:numId w:val="6"/>
              </w:numPr>
              <w:spacing w:line="400" w:lineRule="exact"/>
              <w:ind w:left="120" w:firstLine="0"/>
            </w:pPr>
            <w:r>
              <w:rPr>
                <w:rFonts w:eastAsia="標楷體" w:cs="標楷體"/>
              </w:rPr>
              <w:t>以下資料請檢附紙本：</w:t>
            </w:r>
          </w:p>
          <w:p w:rsidR="00E34714" w:rsidRDefault="00D27226">
            <w:pPr>
              <w:pStyle w:val="Standard"/>
              <w:numPr>
                <w:ilvl w:val="0"/>
                <w:numId w:val="18"/>
              </w:numPr>
              <w:spacing w:line="400" w:lineRule="exact"/>
              <w:ind w:left="960" w:hanging="240"/>
              <w:rPr>
                <w:rFonts w:eastAsia="標楷體" w:cs="標楷體"/>
              </w:rPr>
            </w:pPr>
            <w:r>
              <w:rPr>
                <w:rFonts w:eastAsia="標楷體" w:cs="標楷體"/>
              </w:rPr>
              <w:t>博、碩士論文封面、中、英文題目及摘要。</w:t>
            </w:r>
          </w:p>
          <w:p w:rsidR="00E34714" w:rsidRDefault="00D27226">
            <w:pPr>
              <w:pStyle w:val="Standard"/>
              <w:numPr>
                <w:ilvl w:val="0"/>
                <w:numId w:val="18"/>
              </w:numPr>
              <w:spacing w:line="400" w:lineRule="exact"/>
              <w:ind w:left="960" w:hanging="240"/>
              <w:rPr>
                <w:rFonts w:eastAsia="標楷體" w:cs="標楷體"/>
              </w:rPr>
            </w:pPr>
            <w:r>
              <w:rPr>
                <w:rFonts w:eastAsia="標楷體" w:cs="標楷體"/>
              </w:rPr>
              <w:t>大學、研究所等學位證書及成績單影本。</w:t>
            </w:r>
          </w:p>
          <w:p w:rsidR="00E34714" w:rsidRDefault="00D27226">
            <w:pPr>
              <w:pStyle w:val="Standard"/>
              <w:numPr>
                <w:ilvl w:val="0"/>
                <w:numId w:val="18"/>
              </w:numPr>
              <w:spacing w:line="400" w:lineRule="exact"/>
              <w:ind w:left="960" w:hanging="240"/>
              <w:rPr>
                <w:rFonts w:eastAsia="標楷體" w:cs="標楷體"/>
              </w:rPr>
            </w:pPr>
            <w:r>
              <w:rPr>
                <w:rFonts w:eastAsia="標楷體" w:cs="標楷體"/>
              </w:rPr>
              <w:t>教師證書影本、業界服務經歷證明。</w:t>
            </w:r>
          </w:p>
          <w:p w:rsidR="00E34714" w:rsidRDefault="00D27226">
            <w:pPr>
              <w:pStyle w:val="Standard"/>
              <w:numPr>
                <w:ilvl w:val="0"/>
                <w:numId w:val="18"/>
              </w:numPr>
              <w:spacing w:line="400" w:lineRule="exact"/>
              <w:ind w:left="960" w:hanging="240"/>
            </w:pPr>
            <w:r>
              <w:rPr>
                <w:rFonts w:eastAsia="標楷體" w:cs="標楷體"/>
              </w:rPr>
              <w:t>推薦函兩封。</w:t>
            </w:r>
          </w:p>
          <w:p w:rsidR="00E34714" w:rsidRDefault="00D27226">
            <w:pPr>
              <w:pStyle w:val="Standard"/>
              <w:numPr>
                <w:ilvl w:val="0"/>
                <w:numId w:val="18"/>
              </w:numPr>
              <w:spacing w:line="400" w:lineRule="exact"/>
              <w:ind w:left="960" w:hanging="240"/>
              <w:rPr>
                <w:rFonts w:eastAsia="標楷體" w:cs="標楷體"/>
              </w:rPr>
            </w:pPr>
            <w:r>
              <w:rPr>
                <w:rFonts w:eastAsia="標楷體" w:cs="標楷體"/>
              </w:rPr>
              <w:t>切結書及個人資料蒐集、處理、利用同意書</w:t>
            </w:r>
            <w:r>
              <w:rPr>
                <w:rFonts w:eastAsia="標楷體" w:cs="標楷體"/>
              </w:rPr>
              <w:t>(</w:t>
            </w:r>
            <w:r>
              <w:rPr>
                <w:rFonts w:eastAsia="標楷體" w:cs="標楷體"/>
              </w:rPr>
              <w:t>詳附件四、五</w:t>
            </w:r>
            <w:r>
              <w:rPr>
                <w:rFonts w:eastAsia="標楷體" w:cs="標楷體"/>
              </w:rPr>
              <w:t>)</w:t>
            </w:r>
            <w:r>
              <w:rPr>
                <w:rFonts w:eastAsia="標楷體" w:cs="標楷體"/>
              </w:rPr>
              <w:t>。</w:t>
            </w:r>
          </w:p>
        </w:tc>
      </w:tr>
    </w:tbl>
    <w:p w:rsidR="00E34714" w:rsidRDefault="00D27226">
      <w:pPr>
        <w:pStyle w:val="Default"/>
        <w:pageBreakBefore/>
        <w:spacing w:after="180" w:line="400" w:lineRule="exact"/>
        <w:ind w:left="480" w:hanging="480"/>
        <w:jc w:val="right"/>
        <w:rPr>
          <w:rFonts w:ascii="標楷體" w:eastAsia="標楷體" w:hAnsi="標楷體"/>
        </w:rPr>
      </w:pPr>
      <w:bookmarkStart w:id="0" w:name="_GoBack"/>
      <w:bookmarkEnd w:id="0"/>
      <w:r>
        <w:rPr>
          <w:rFonts w:ascii="標楷體" w:eastAsia="標楷體" w:hAnsi="標楷體"/>
        </w:rPr>
        <w:lastRenderedPageBreak/>
        <w:t>附件一</w:t>
      </w:r>
    </w:p>
    <w:p w:rsidR="00941FEF" w:rsidRPr="00CD29C6" w:rsidRDefault="00941FEF" w:rsidP="00941FEF">
      <w:pPr>
        <w:spacing w:line="400" w:lineRule="exact"/>
        <w:ind w:leftChars="-59" w:left="-142" w:rightChars="-107" w:right="-257"/>
        <w:jc w:val="center"/>
        <w:rPr>
          <w:rFonts w:ascii="標楷體" w:eastAsia="標楷體" w:hAnsi="標楷體"/>
          <w:b/>
          <w:bCs/>
          <w:spacing w:val="-20"/>
          <w:sz w:val="36"/>
          <w:szCs w:val="36"/>
        </w:rPr>
      </w:pPr>
      <w:r w:rsidRPr="00CD29C6">
        <w:rPr>
          <w:rFonts w:ascii="標楷體" w:eastAsia="標楷體" w:hAnsi="標楷體" w:hint="eastAsia"/>
          <w:b/>
          <w:sz w:val="36"/>
          <w:szCs w:val="36"/>
        </w:rPr>
        <w:t>國立高雄科技大學校務基金進用專案教學人員實施要點</w:t>
      </w:r>
    </w:p>
    <w:p w:rsidR="00941FEF" w:rsidRPr="003377F3" w:rsidRDefault="00941FEF" w:rsidP="00941FEF">
      <w:pPr>
        <w:spacing w:line="240" w:lineRule="exact"/>
        <w:jc w:val="right"/>
        <w:rPr>
          <w:rFonts w:ascii="標楷體" w:eastAsia="標楷體" w:hAnsi="標楷體"/>
          <w:bCs/>
          <w:spacing w:val="-20"/>
          <w:sz w:val="32"/>
          <w:szCs w:val="32"/>
        </w:rPr>
      </w:pPr>
    </w:p>
    <w:p w:rsidR="00941FEF" w:rsidRDefault="00941FEF" w:rsidP="00941FEF">
      <w:pPr>
        <w:spacing w:line="240" w:lineRule="exact"/>
        <w:jc w:val="right"/>
        <w:rPr>
          <w:rFonts w:ascii="標楷體" w:eastAsia="標楷體" w:hint="eastAsia"/>
          <w:sz w:val="20"/>
          <w:szCs w:val="20"/>
        </w:rPr>
      </w:pPr>
      <w:bookmarkStart w:id="1" w:name="OLE_LINK1"/>
      <w:r>
        <w:rPr>
          <w:rFonts w:ascii="標楷體" w:eastAsia="標楷體" w:hAnsi="標楷體" w:hint="eastAsia"/>
          <w:sz w:val="20"/>
          <w:szCs w:val="20"/>
        </w:rPr>
        <w:t>107年4月18日本校106 學年度第4次</w:t>
      </w:r>
      <w:r>
        <w:rPr>
          <w:rFonts w:ascii="標楷體" w:eastAsia="標楷體" w:hint="eastAsia"/>
          <w:sz w:val="20"/>
          <w:szCs w:val="20"/>
        </w:rPr>
        <w:t>行政會議審議通過</w:t>
      </w:r>
    </w:p>
    <w:bookmarkEnd w:id="1"/>
    <w:p w:rsidR="00941FEF" w:rsidRDefault="00941FEF" w:rsidP="00941FEF">
      <w:pPr>
        <w:spacing w:line="240" w:lineRule="exact"/>
        <w:jc w:val="right"/>
        <w:rPr>
          <w:rFonts w:ascii="標楷體" w:eastAsia="標楷體" w:hint="eastAsia"/>
          <w:sz w:val="20"/>
          <w:szCs w:val="20"/>
        </w:rPr>
      </w:pPr>
      <w:r>
        <w:rPr>
          <w:rFonts w:ascii="標楷體" w:eastAsia="標楷體" w:hAnsi="標楷體" w:hint="eastAsia"/>
          <w:sz w:val="20"/>
          <w:szCs w:val="20"/>
        </w:rPr>
        <w:t xml:space="preserve"> 107年4月30日本校106學年度第1次</w:t>
      </w:r>
      <w:r>
        <w:rPr>
          <w:rFonts w:ascii="標楷體" w:eastAsia="標楷體" w:hint="eastAsia"/>
          <w:sz w:val="20"/>
          <w:szCs w:val="20"/>
        </w:rPr>
        <w:t>校務基金管理委員會審議通過</w:t>
      </w:r>
    </w:p>
    <w:p w:rsidR="00941FEF" w:rsidRPr="004329FB" w:rsidRDefault="00941FEF" w:rsidP="00941FEF">
      <w:pPr>
        <w:spacing w:line="240" w:lineRule="exact"/>
        <w:jc w:val="right"/>
        <w:rPr>
          <w:rFonts w:ascii="標楷體" w:eastAsia="標楷體" w:hint="eastAsia"/>
          <w:sz w:val="20"/>
          <w:szCs w:val="20"/>
        </w:rPr>
      </w:pPr>
    </w:p>
    <w:p w:rsidR="00941FEF" w:rsidRPr="00D67B23" w:rsidRDefault="00941FEF" w:rsidP="00941FEF">
      <w:pPr>
        <w:spacing w:beforeLines="50" w:before="180" w:line="360" w:lineRule="exact"/>
        <w:ind w:left="560" w:hangingChars="200" w:hanging="560"/>
        <w:rPr>
          <w:rFonts w:ascii="標楷體" w:eastAsia="標楷體" w:hAnsi="標楷體" w:cs="Arial"/>
          <w:sz w:val="28"/>
          <w:szCs w:val="28"/>
        </w:rPr>
      </w:pPr>
      <w:r w:rsidRPr="00D67B23">
        <w:rPr>
          <w:rFonts w:ascii="標楷體" w:eastAsia="標楷體" w:hAnsi="標楷體" w:cs="Arial" w:hint="eastAsia"/>
          <w:sz w:val="28"/>
          <w:szCs w:val="28"/>
        </w:rPr>
        <w:t>一、</w:t>
      </w:r>
      <w:r w:rsidRPr="00B464E1">
        <w:rPr>
          <w:rFonts w:ascii="標楷體" w:eastAsia="標楷體" w:hAnsi="標楷體" w:cs="Arial"/>
          <w:sz w:val="28"/>
          <w:szCs w:val="28"/>
        </w:rPr>
        <w:t>國立高雄科技大學</w:t>
      </w:r>
      <w:r w:rsidRPr="00D67B23">
        <w:rPr>
          <w:rFonts w:ascii="標楷體" w:eastAsia="標楷體" w:hAnsi="標楷體" w:cs="Arial" w:hint="eastAsia"/>
          <w:sz w:val="28"/>
          <w:szCs w:val="28"/>
        </w:rPr>
        <w:t>(</w:t>
      </w:r>
      <w:r w:rsidRPr="00B464E1">
        <w:rPr>
          <w:rFonts w:ascii="標楷體" w:eastAsia="標楷體" w:hAnsi="標楷體" w:cs="Arial" w:hint="eastAsia"/>
          <w:sz w:val="28"/>
          <w:szCs w:val="28"/>
        </w:rPr>
        <w:t>以下</w:t>
      </w:r>
      <w:r w:rsidRPr="00D67B23">
        <w:rPr>
          <w:rFonts w:ascii="標楷體" w:eastAsia="標楷體" w:hAnsi="標楷體" w:cs="Arial" w:hint="eastAsia"/>
          <w:sz w:val="28"/>
          <w:szCs w:val="28"/>
        </w:rPr>
        <w:t>簡稱本校)為</w:t>
      </w:r>
      <w:r w:rsidRPr="00B464E1">
        <w:rPr>
          <w:rFonts w:ascii="標楷體" w:eastAsia="標楷體" w:hAnsi="標楷體" w:cs="Arial"/>
          <w:sz w:val="28"/>
          <w:szCs w:val="28"/>
        </w:rPr>
        <w:t>因應高等教育發展趨勢，提</w:t>
      </w:r>
      <w:r w:rsidRPr="00B464E1">
        <w:rPr>
          <w:rFonts w:ascii="標楷體" w:eastAsia="標楷體" w:hAnsi="標楷體" w:cs="Arial" w:hint="eastAsia"/>
          <w:sz w:val="28"/>
          <w:szCs w:val="28"/>
        </w:rPr>
        <w:t>升</w:t>
      </w:r>
      <w:r w:rsidRPr="00B464E1">
        <w:rPr>
          <w:rFonts w:ascii="標楷體" w:eastAsia="標楷體" w:hAnsi="標楷體" w:cs="Arial"/>
          <w:sz w:val="28"/>
          <w:szCs w:val="28"/>
        </w:rPr>
        <w:t>教育品質，增進教育績效</w:t>
      </w:r>
      <w:r w:rsidRPr="00D67B23">
        <w:rPr>
          <w:rFonts w:ascii="標楷體" w:eastAsia="標楷體" w:hAnsi="標楷體" w:cs="Arial" w:hint="eastAsia"/>
          <w:sz w:val="28"/>
          <w:szCs w:val="28"/>
        </w:rPr>
        <w:t>，特</w:t>
      </w:r>
      <w:r w:rsidR="007E2E83">
        <w:rPr>
          <w:rFonts w:ascii="標楷體" w:eastAsia="標楷體" w:hAnsi="標楷體" w:cs="Arial" w:hint="eastAsia"/>
          <w:sz w:val="28"/>
          <w:szCs w:val="28"/>
        </w:rPr>
        <w:t>依「國立大學校務基金進用教學人員研究人員及工作人員實施原則</w:t>
      </w:r>
      <w:r>
        <w:rPr>
          <w:rFonts w:ascii="標楷體" w:eastAsia="標楷體" w:hAnsi="標楷體" w:cs="Arial" w:hint="eastAsia"/>
          <w:sz w:val="28"/>
          <w:szCs w:val="28"/>
        </w:rPr>
        <w:t>」，</w:t>
      </w:r>
      <w:r w:rsidRPr="00D67B23">
        <w:rPr>
          <w:rFonts w:ascii="標楷體" w:eastAsia="標楷體" w:hAnsi="標楷體" w:cs="Arial" w:hint="eastAsia"/>
          <w:sz w:val="28"/>
          <w:szCs w:val="28"/>
        </w:rPr>
        <w:t>訂定</w:t>
      </w:r>
      <w:r w:rsidRPr="00B464E1">
        <w:rPr>
          <w:rFonts w:ascii="標楷體" w:eastAsia="標楷體" w:hAnsi="標楷體" w:cs="Arial" w:hint="eastAsia"/>
          <w:sz w:val="28"/>
          <w:szCs w:val="28"/>
        </w:rPr>
        <w:t>本校校務基金進用</w:t>
      </w:r>
      <w:r w:rsidRPr="00B464E1">
        <w:rPr>
          <w:rFonts w:ascii="標楷體" w:eastAsia="標楷體" w:hAnsi="標楷體" w:cs="Arial"/>
          <w:sz w:val="28"/>
          <w:szCs w:val="28"/>
        </w:rPr>
        <w:t>教學人員</w:t>
      </w:r>
      <w:r w:rsidRPr="00B464E1">
        <w:rPr>
          <w:rFonts w:ascii="標楷體" w:eastAsia="標楷體" w:hAnsi="標楷體" w:cs="Arial" w:hint="eastAsia"/>
          <w:sz w:val="28"/>
          <w:szCs w:val="28"/>
        </w:rPr>
        <w:t>(以下簡稱專案教師) 實施要點 (以下</w:t>
      </w:r>
      <w:r w:rsidRPr="00D67B23">
        <w:rPr>
          <w:rFonts w:ascii="標楷體" w:eastAsia="標楷體" w:hAnsi="標楷體" w:cs="Arial" w:hint="eastAsia"/>
          <w:sz w:val="28"/>
          <w:szCs w:val="28"/>
        </w:rPr>
        <w:t>簡稱本</w:t>
      </w:r>
      <w:r>
        <w:rPr>
          <w:rFonts w:ascii="標楷體" w:eastAsia="標楷體" w:hAnsi="標楷體" w:cs="Arial" w:hint="eastAsia"/>
          <w:sz w:val="28"/>
          <w:szCs w:val="28"/>
        </w:rPr>
        <w:t>要點</w:t>
      </w:r>
      <w:r w:rsidRPr="00D67B23">
        <w:rPr>
          <w:rFonts w:ascii="標楷體" w:eastAsia="標楷體" w:hAnsi="標楷體" w:cs="Arial" w:hint="eastAsia"/>
          <w:sz w:val="28"/>
          <w:szCs w:val="28"/>
        </w:rPr>
        <w:t>)。</w:t>
      </w:r>
    </w:p>
    <w:p w:rsidR="00941FEF" w:rsidRPr="00B464E1" w:rsidRDefault="00941FEF" w:rsidP="00941FEF">
      <w:pPr>
        <w:spacing w:beforeLines="50" w:before="180" w:line="360" w:lineRule="exact"/>
        <w:ind w:left="560" w:hangingChars="200" w:hanging="560"/>
        <w:rPr>
          <w:rFonts w:ascii="標楷體" w:eastAsia="標楷體" w:hAnsi="標楷體" w:cs="Arial"/>
          <w:sz w:val="28"/>
          <w:szCs w:val="28"/>
        </w:rPr>
      </w:pPr>
      <w:r w:rsidRPr="00B464E1">
        <w:rPr>
          <w:rFonts w:ascii="標楷體" w:eastAsia="標楷體" w:hAnsi="標楷體" w:cs="Arial" w:hint="eastAsia"/>
          <w:sz w:val="28"/>
          <w:szCs w:val="28"/>
        </w:rPr>
        <w:t>二、本要點所稱校務基金進用專案教學人員（以下簡稱專案教師），指本校以「國立大學校院校務基金管理及監督辦法」第三條所定自籌收入聘任之非編制內教學人員。</w:t>
      </w:r>
    </w:p>
    <w:p w:rsidR="00941FEF" w:rsidRPr="004A7A25" w:rsidRDefault="00941FEF" w:rsidP="00941FEF">
      <w:pPr>
        <w:spacing w:beforeLines="50" w:before="180" w:line="360" w:lineRule="exact"/>
        <w:ind w:left="560" w:hangingChars="200" w:hanging="560"/>
        <w:rPr>
          <w:rFonts w:ascii="標楷體" w:eastAsia="標楷體" w:hAnsi="標楷體" w:cs="Arial"/>
          <w:sz w:val="28"/>
          <w:szCs w:val="28"/>
        </w:rPr>
      </w:pPr>
      <w:r w:rsidRPr="00D67B23">
        <w:rPr>
          <w:rFonts w:ascii="標楷體" w:eastAsia="標楷體" w:hAnsi="標楷體" w:cs="Arial" w:hint="eastAsia"/>
          <w:sz w:val="28"/>
          <w:szCs w:val="28"/>
        </w:rPr>
        <w:t>三、學校進用</w:t>
      </w:r>
      <w:r>
        <w:rPr>
          <w:rFonts w:ascii="標楷體" w:eastAsia="標楷體" w:hAnsi="標楷體" w:cs="Arial" w:hint="eastAsia"/>
          <w:sz w:val="28"/>
          <w:szCs w:val="28"/>
        </w:rPr>
        <w:t>專案教師</w:t>
      </w:r>
      <w:r w:rsidRPr="004A7A25">
        <w:rPr>
          <w:rFonts w:ascii="標楷體" w:eastAsia="標楷體" w:hAnsi="標楷體" w:cs="Arial" w:hint="eastAsia"/>
          <w:sz w:val="28"/>
          <w:szCs w:val="28"/>
        </w:rPr>
        <w:t>，應本公平、公正、公開之原則辦理。</w:t>
      </w:r>
    </w:p>
    <w:p w:rsidR="00941FEF" w:rsidRPr="004A7A25" w:rsidRDefault="00941FEF" w:rsidP="00941FEF">
      <w:pPr>
        <w:spacing w:beforeLines="50" w:before="180" w:line="360" w:lineRule="exact"/>
        <w:ind w:left="560" w:hangingChars="200" w:hanging="560"/>
        <w:rPr>
          <w:rFonts w:ascii="標楷體" w:eastAsia="標楷體" w:hAnsi="標楷體" w:cs="Arial"/>
          <w:sz w:val="28"/>
          <w:szCs w:val="28"/>
        </w:rPr>
      </w:pPr>
      <w:bookmarkStart w:id="2" w:name="OLE_LINK4"/>
      <w:bookmarkStart w:id="3" w:name="OLE_LINK5"/>
      <w:bookmarkStart w:id="4" w:name="OLE_LINK6"/>
      <w:r w:rsidRPr="004A7A25">
        <w:rPr>
          <w:rFonts w:ascii="標楷體" w:eastAsia="標楷體" w:hAnsi="標楷體" w:cs="Arial" w:hint="eastAsia"/>
          <w:sz w:val="28"/>
          <w:szCs w:val="28"/>
        </w:rPr>
        <w:t>四、各單位進用專案教師應具備下列情形之一，並填具本校申請校務基金進用教學人員計畫書，依行政程序簽請校長核准，始得辦理遴聘事宜：</w:t>
      </w:r>
    </w:p>
    <w:p w:rsidR="00941FEF" w:rsidRPr="004A7A25" w:rsidRDefault="00941FEF" w:rsidP="00941FEF">
      <w:pPr>
        <w:pStyle w:val="ab"/>
        <w:spacing w:after="0" w:line="360" w:lineRule="exact"/>
        <w:ind w:leftChars="92" w:left="221" w:firstLineChars="50" w:firstLine="140"/>
        <w:rPr>
          <w:rFonts w:ascii="標楷體" w:eastAsia="標楷體" w:hAnsi="標楷體" w:cs="新細明體"/>
          <w:sz w:val="28"/>
          <w:szCs w:val="28"/>
        </w:rPr>
      </w:pPr>
      <w:r>
        <w:rPr>
          <w:rFonts w:ascii="標楷體" w:eastAsia="標楷體" w:hAnsi="標楷體" w:cs="新細明體" w:hint="eastAsia"/>
          <w:sz w:val="28"/>
          <w:szCs w:val="28"/>
        </w:rPr>
        <w:t xml:space="preserve"> </w:t>
      </w:r>
      <w:r w:rsidRPr="004A7A25">
        <w:rPr>
          <w:rFonts w:ascii="標楷體" w:eastAsia="標楷體" w:hAnsi="標楷體" w:cs="新細明體" w:hint="eastAsia"/>
          <w:sz w:val="28"/>
          <w:szCs w:val="28"/>
        </w:rPr>
        <w:t>(一)各系所專任教師出缺以專案教師</w:t>
      </w:r>
      <w:r>
        <w:rPr>
          <w:rFonts w:ascii="標楷體" w:eastAsia="標楷體" w:hAnsi="標楷體" w:cs="新細明體" w:hint="eastAsia"/>
          <w:sz w:val="28"/>
          <w:szCs w:val="28"/>
        </w:rPr>
        <w:t>進用</w:t>
      </w:r>
      <w:r w:rsidRPr="004A7A25">
        <w:rPr>
          <w:rFonts w:ascii="標楷體" w:eastAsia="標楷體" w:hAnsi="標楷體" w:cs="新細明體" w:hint="eastAsia"/>
          <w:sz w:val="28"/>
          <w:szCs w:val="28"/>
        </w:rPr>
        <w:t>。</w:t>
      </w:r>
    </w:p>
    <w:p w:rsidR="00941FEF" w:rsidRPr="004A7A25" w:rsidRDefault="00941FEF" w:rsidP="00941FEF">
      <w:pPr>
        <w:pStyle w:val="ab"/>
        <w:spacing w:after="0" w:line="360" w:lineRule="exact"/>
        <w:ind w:leftChars="92" w:left="221" w:firstLineChars="50" w:firstLine="140"/>
        <w:rPr>
          <w:rFonts w:ascii="標楷體" w:eastAsia="標楷體" w:hAnsi="標楷體" w:cs="新細明體"/>
          <w:sz w:val="28"/>
          <w:szCs w:val="28"/>
        </w:rPr>
      </w:pPr>
      <w:r w:rsidRPr="004A7A25">
        <w:rPr>
          <w:rFonts w:ascii="標楷體" w:eastAsia="標楷體" w:hAnsi="標楷體" w:cs="新細明體" w:hint="eastAsia"/>
          <w:sz w:val="28"/>
          <w:szCs w:val="28"/>
        </w:rPr>
        <w:t xml:space="preserve"> (二)其他執行計畫或特殊事由。</w:t>
      </w:r>
    </w:p>
    <w:p w:rsidR="00941FEF" w:rsidRPr="004A7A25" w:rsidRDefault="00941FEF" w:rsidP="00941FEF">
      <w:pPr>
        <w:pStyle w:val="ab"/>
        <w:spacing w:after="0" w:line="360" w:lineRule="exact"/>
        <w:ind w:leftChars="92" w:left="221" w:firstLineChars="50" w:firstLine="140"/>
        <w:rPr>
          <w:rFonts w:ascii="標楷體" w:eastAsia="標楷體" w:hAnsi="標楷體" w:cs="新細明體"/>
          <w:sz w:val="28"/>
          <w:szCs w:val="28"/>
        </w:rPr>
      </w:pPr>
      <w:r>
        <w:rPr>
          <w:rFonts w:ascii="標楷體" w:eastAsia="標楷體" w:hAnsi="標楷體" w:cs="新細明體" w:hint="eastAsia"/>
          <w:sz w:val="28"/>
          <w:szCs w:val="28"/>
        </w:rPr>
        <w:t xml:space="preserve"> </w:t>
      </w:r>
      <w:r w:rsidRPr="004A7A25">
        <w:rPr>
          <w:rFonts w:ascii="標楷體" w:eastAsia="標楷體" w:hAnsi="標楷體" w:cs="新細明體" w:hint="eastAsia"/>
          <w:sz w:val="28"/>
          <w:szCs w:val="28"/>
        </w:rPr>
        <w:t>前項專案教師之用人單位，得以院</w:t>
      </w:r>
      <w:r>
        <w:rPr>
          <w:rFonts w:ascii="標楷體" w:eastAsia="標楷體" w:hAnsi="標楷體" w:cs="新細明體" w:hint="eastAsia"/>
          <w:sz w:val="28"/>
          <w:szCs w:val="28"/>
        </w:rPr>
        <w:t>級學術單位</w:t>
      </w:r>
      <w:r w:rsidRPr="004A7A25">
        <w:rPr>
          <w:rFonts w:ascii="標楷體" w:eastAsia="標楷體" w:hAnsi="標楷體" w:cs="新細明體" w:hint="eastAsia"/>
          <w:sz w:val="28"/>
          <w:szCs w:val="28"/>
        </w:rPr>
        <w:t>提出申請。</w:t>
      </w:r>
    </w:p>
    <w:p w:rsidR="00941FEF" w:rsidRPr="00D67B23" w:rsidRDefault="00941FEF" w:rsidP="00941FEF">
      <w:pPr>
        <w:kinsoku w:val="0"/>
        <w:snapToGrid w:val="0"/>
        <w:spacing w:beforeLines="50" w:before="180" w:line="360" w:lineRule="exact"/>
        <w:ind w:left="280" w:hangingChars="100" w:hanging="280"/>
        <w:rPr>
          <w:rFonts w:ascii="標楷體" w:eastAsia="標楷體" w:hAnsi="標楷體" w:cs="新細明體"/>
          <w:sz w:val="28"/>
          <w:szCs w:val="28"/>
        </w:rPr>
      </w:pPr>
      <w:r>
        <w:rPr>
          <w:rFonts w:ascii="標楷體" w:eastAsia="標楷體" w:hAnsi="標楷體" w:cs="新細明體" w:hint="eastAsia"/>
          <w:sz w:val="28"/>
          <w:szCs w:val="28"/>
        </w:rPr>
        <w:t>五</w:t>
      </w:r>
      <w:r w:rsidRPr="00D67B23">
        <w:rPr>
          <w:rFonts w:ascii="標楷體" w:eastAsia="標楷體" w:hAnsi="標楷體" w:cs="新細明體" w:hint="eastAsia"/>
          <w:sz w:val="28"/>
          <w:szCs w:val="28"/>
        </w:rPr>
        <w:t>、</w:t>
      </w:r>
      <w:r w:rsidRPr="00D67B23">
        <w:rPr>
          <w:rFonts w:ascii="標楷體" w:eastAsia="標楷體" w:hAnsi="標楷體" w:cs="新細明體"/>
          <w:sz w:val="28"/>
          <w:szCs w:val="28"/>
        </w:rPr>
        <w:t>教學人員遴聘</w:t>
      </w:r>
      <w:r w:rsidRPr="00D67B23">
        <w:rPr>
          <w:rFonts w:ascii="標楷體" w:eastAsia="標楷體" w:hAnsi="標楷體" w:cs="新細明體" w:hint="eastAsia"/>
          <w:sz w:val="28"/>
          <w:szCs w:val="28"/>
        </w:rPr>
        <w:t>之規定如下</w:t>
      </w:r>
      <w:r w:rsidRPr="00D67B23">
        <w:rPr>
          <w:rFonts w:ascii="標楷體" w:eastAsia="標楷體" w:hAnsi="標楷體" w:cs="新細明體"/>
          <w:sz w:val="28"/>
          <w:szCs w:val="28"/>
        </w:rPr>
        <w:t>：</w:t>
      </w:r>
    </w:p>
    <w:p w:rsidR="00941FEF" w:rsidRDefault="00941FEF" w:rsidP="00941FEF">
      <w:pPr>
        <w:kinsoku w:val="0"/>
        <w:snapToGrid w:val="0"/>
        <w:spacing w:line="360" w:lineRule="exact"/>
        <w:ind w:leftChars="200" w:left="1040" w:hangingChars="200" w:hanging="560"/>
        <w:rPr>
          <w:rFonts w:ascii="標楷體" w:eastAsia="標楷體" w:hAnsi="標楷體" w:cs="新細明體"/>
          <w:sz w:val="28"/>
          <w:szCs w:val="28"/>
        </w:rPr>
      </w:pPr>
      <w:r w:rsidRPr="00D67B23">
        <w:rPr>
          <w:rFonts w:ascii="標楷體" w:eastAsia="標楷體" w:hAnsi="標楷體" w:cs="新細明體" w:hint="eastAsia"/>
          <w:sz w:val="28"/>
          <w:szCs w:val="28"/>
        </w:rPr>
        <w:t>(</w:t>
      </w:r>
      <w:r w:rsidRPr="00D67B23">
        <w:rPr>
          <w:rFonts w:ascii="標楷體" w:eastAsia="標楷體" w:hAnsi="標楷體" w:cs="新細明體"/>
          <w:sz w:val="28"/>
          <w:szCs w:val="28"/>
        </w:rPr>
        <w:t>一</w:t>
      </w:r>
      <w:r w:rsidRPr="00D67B23">
        <w:rPr>
          <w:rFonts w:ascii="標楷體" w:eastAsia="標楷體" w:hAnsi="標楷體" w:cs="新細明體" w:hint="eastAsia"/>
          <w:sz w:val="28"/>
          <w:szCs w:val="28"/>
        </w:rPr>
        <w:t>)</w:t>
      </w:r>
      <w:r w:rsidRPr="00D67B23">
        <w:rPr>
          <w:rFonts w:ascii="標楷體" w:eastAsia="標楷體" w:hAnsi="標楷體" w:cs="新細明體"/>
          <w:sz w:val="28"/>
          <w:szCs w:val="28"/>
        </w:rPr>
        <w:t>遴聘資格：</w:t>
      </w:r>
    </w:p>
    <w:p w:rsidR="00941FEF" w:rsidRDefault="00941FEF" w:rsidP="00941FEF">
      <w:pPr>
        <w:kinsoku w:val="0"/>
        <w:snapToGrid w:val="0"/>
        <w:spacing w:line="360" w:lineRule="exact"/>
        <w:ind w:leftChars="400" w:left="1380" w:hangingChars="150" w:hanging="420"/>
        <w:rPr>
          <w:rFonts w:ascii="標楷體" w:eastAsia="標楷體" w:hAnsi="標楷體" w:cs="新細明體"/>
          <w:sz w:val="28"/>
          <w:szCs w:val="28"/>
        </w:rPr>
      </w:pPr>
      <w:r>
        <w:rPr>
          <w:rFonts w:ascii="標楷體" w:eastAsia="標楷體" w:hAnsi="標楷體" w:cs="新細明體" w:hint="eastAsia"/>
          <w:sz w:val="28"/>
          <w:szCs w:val="28"/>
        </w:rPr>
        <w:t>1、</w:t>
      </w:r>
      <w:r w:rsidRPr="00D67B23">
        <w:rPr>
          <w:rFonts w:ascii="標楷體" w:eastAsia="標楷體" w:hAnsi="標楷體" w:cs="新細明體"/>
          <w:sz w:val="28"/>
          <w:szCs w:val="28"/>
        </w:rPr>
        <w:t>依教育人員任用條例</w:t>
      </w:r>
      <w:r w:rsidRPr="00D67B23">
        <w:rPr>
          <w:rFonts w:ascii="標楷體" w:eastAsia="標楷體" w:hAnsi="標楷體" w:cs="新細明體" w:hint="eastAsia"/>
          <w:sz w:val="28"/>
          <w:szCs w:val="28"/>
        </w:rPr>
        <w:t>或大學聘任專業技術人員擔任教學辦法</w:t>
      </w:r>
      <w:r w:rsidRPr="00D67B23">
        <w:rPr>
          <w:rFonts w:ascii="標楷體" w:eastAsia="標楷體" w:hAnsi="標楷體" w:cs="新細明體"/>
          <w:sz w:val="28"/>
          <w:szCs w:val="28"/>
        </w:rPr>
        <w:t>之規定</w:t>
      </w:r>
      <w:r>
        <w:rPr>
          <w:rFonts w:ascii="標楷體" w:eastAsia="標楷體" w:hAnsi="標楷體" w:cs="新細明體" w:hint="eastAsia"/>
          <w:sz w:val="28"/>
          <w:szCs w:val="28"/>
        </w:rPr>
        <w:t>；</w:t>
      </w:r>
      <w:r w:rsidRPr="008B63B2">
        <w:rPr>
          <w:rFonts w:ascii="標楷體" w:eastAsia="標楷體" w:hAnsi="標楷體" w:cs="新細明體" w:hint="eastAsia"/>
          <w:sz w:val="28"/>
          <w:szCs w:val="28"/>
        </w:rPr>
        <w:t>以進用助理教授級以上為原則，惟如因課程領域或教學等特殊情形需要者，經專案簽准者不在此限。</w:t>
      </w:r>
    </w:p>
    <w:p w:rsidR="00941FEF" w:rsidRDefault="00941FEF" w:rsidP="00941FEF">
      <w:pPr>
        <w:kinsoku w:val="0"/>
        <w:snapToGrid w:val="0"/>
        <w:spacing w:line="360" w:lineRule="exact"/>
        <w:ind w:leftChars="400" w:left="1380" w:hangingChars="150" w:hanging="420"/>
        <w:rPr>
          <w:rFonts w:ascii="標楷體" w:eastAsia="標楷體" w:hAnsi="標楷體" w:cs="新細明體"/>
          <w:sz w:val="28"/>
          <w:szCs w:val="28"/>
        </w:rPr>
      </w:pPr>
      <w:r>
        <w:rPr>
          <w:rFonts w:ascii="標楷體" w:eastAsia="標楷體" w:hAnsi="標楷體" w:cs="新細明體" w:hint="eastAsia"/>
          <w:sz w:val="28"/>
          <w:szCs w:val="28"/>
        </w:rPr>
        <w:t>2、</w:t>
      </w:r>
      <w:r w:rsidRPr="008B63B2">
        <w:rPr>
          <w:rFonts w:ascii="標楷體" w:eastAsia="標楷體" w:hAnsi="標楷體" w:cs="新細明體" w:hint="eastAsia"/>
          <w:sz w:val="28"/>
          <w:szCs w:val="28"/>
        </w:rPr>
        <w:t>新聘專業</w:t>
      </w:r>
      <w:r>
        <w:rPr>
          <w:rFonts w:ascii="標楷體" w:eastAsia="標楷體" w:hAnsi="標楷體" w:cs="新細明體" w:hint="eastAsia"/>
          <w:sz w:val="28"/>
          <w:szCs w:val="28"/>
        </w:rPr>
        <w:t>科目或技術科目之</w:t>
      </w:r>
      <w:r w:rsidRPr="008B63B2">
        <w:rPr>
          <w:rFonts w:ascii="標楷體" w:eastAsia="標楷體" w:hAnsi="標楷體" w:cs="新細明體" w:hint="eastAsia"/>
          <w:sz w:val="28"/>
          <w:szCs w:val="28"/>
        </w:rPr>
        <w:t>專案教師，應具備一年以上與任教領域相關之業界實務工作經驗。但</w:t>
      </w:r>
      <w:r>
        <w:rPr>
          <w:rFonts w:ascii="標楷體" w:eastAsia="標楷體" w:hAnsi="標楷體" w:cs="新細明體" w:hint="eastAsia"/>
          <w:sz w:val="28"/>
          <w:szCs w:val="28"/>
        </w:rPr>
        <w:t>一百零四</w:t>
      </w:r>
      <w:r w:rsidRPr="008B63B2">
        <w:rPr>
          <w:rFonts w:ascii="標楷體" w:eastAsia="標楷體" w:hAnsi="標楷體" w:cs="新細明體" w:hint="eastAsia"/>
          <w:sz w:val="28"/>
          <w:szCs w:val="28"/>
        </w:rPr>
        <w:t>年</w:t>
      </w:r>
      <w:r>
        <w:rPr>
          <w:rFonts w:ascii="標楷體" w:eastAsia="標楷體" w:hAnsi="標楷體" w:cs="新細明體" w:hint="eastAsia"/>
          <w:sz w:val="28"/>
          <w:szCs w:val="28"/>
        </w:rPr>
        <w:t>一</w:t>
      </w:r>
      <w:r w:rsidRPr="008B63B2">
        <w:rPr>
          <w:rFonts w:ascii="標楷體" w:eastAsia="標楷體" w:hAnsi="標楷體" w:cs="新細明體" w:hint="eastAsia"/>
          <w:sz w:val="28"/>
          <w:szCs w:val="28"/>
        </w:rPr>
        <w:t>月</w:t>
      </w:r>
      <w:r>
        <w:rPr>
          <w:rFonts w:ascii="標楷體" w:eastAsia="標楷體" w:hAnsi="標楷體" w:cs="新細明體" w:hint="eastAsia"/>
          <w:sz w:val="28"/>
          <w:szCs w:val="28"/>
        </w:rPr>
        <w:t>十六</w:t>
      </w:r>
      <w:r w:rsidRPr="008B63B2">
        <w:rPr>
          <w:rFonts w:ascii="標楷體" w:eastAsia="標楷體" w:hAnsi="標楷體" w:cs="新細明體" w:hint="eastAsia"/>
          <w:sz w:val="28"/>
          <w:szCs w:val="28"/>
        </w:rPr>
        <w:t>日技術及職業教育法施行前已在職之專任合格教師，不在此限。業界實務工作經驗，以專任職務為原則，</w:t>
      </w:r>
      <w:r>
        <w:rPr>
          <w:rFonts w:ascii="標楷體" w:eastAsia="標楷體" w:hAnsi="標楷體" w:cs="新細明體" w:hint="eastAsia"/>
          <w:sz w:val="28"/>
          <w:szCs w:val="28"/>
        </w:rPr>
        <w:t>並</w:t>
      </w:r>
      <w:r w:rsidRPr="008B63B2">
        <w:rPr>
          <w:rFonts w:ascii="標楷體" w:eastAsia="標楷體" w:hAnsi="標楷體" w:cs="新細明體" w:hint="eastAsia"/>
          <w:sz w:val="28"/>
          <w:szCs w:val="28"/>
        </w:rPr>
        <w:t>得以連續或累計方式採計。</w:t>
      </w:r>
    </w:p>
    <w:p w:rsidR="00941FEF" w:rsidRPr="00D67B23" w:rsidRDefault="00941FEF" w:rsidP="00941FEF">
      <w:pPr>
        <w:pStyle w:val="ab"/>
        <w:spacing w:after="0" w:line="360" w:lineRule="exact"/>
        <w:ind w:leftChars="92" w:left="221" w:firstLineChars="50" w:firstLine="140"/>
        <w:rPr>
          <w:rFonts w:ascii="標楷體" w:eastAsia="標楷體" w:hAnsi="標楷體" w:cs="新細明體"/>
          <w:sz w:val="28"/>
          <w:szCs w:val="28"/>
        </w:rPr>
      </w:pPr>
      <w:r w:rsidRPr="00D67B23">
        <w:rPr>
          <w:rFonts w:ascii="標楷體" w:eastAsia="標楷體" w:hAnsi="標楷體" w:cs="新細明體" w:hint="eastAsia"/>
          <w:sz w:val="28"/>
          <w:szCs w:val="28"/>
        </w:rPr>
        <w:t xml:space="preserve"> (</w:t>
      </w:r>
      <w:r w:rsidRPr="00D67B23">
        <w:rPr>
          <w:rFonts w:ascii="標楷體" w:eastAsia="標楷體" w:hAnsi="標楷體" w:cs="新細明體"/>
          <w:sz w:val="28"/>
          <w:szCs w:val="28"/>
        </w:rPr>
        <w:t>二</w:t>
      </w:r>
      <w:r w:rsidRPr="00D67B23">
        <w:rPr>
          <w:rFonts w:ascii="標楷體" w:eastAsia="標楷體" w:hAnsi="標楷體" w:cs="新細明體" w:hint="eastAsia"/>
          <w:sz w:val="28"/>
          <w:szCs w:val="28"/>
        </w:rPr>
        <w:t>)</w:t>
      </w:r>
      <w:r w:rsidRPr="00D67B23">
        <w:rPr>
          <w:rFonts w:ascii="標楷體" w:eastAsia="標楷體" w:hAnsi="標楷體" w:cs="新細明體"/>
          <w:sz w:val="28"/>
          <w:szCs w:val="28"/>
        </w:rPr>
        <w:t>聘任程序：</w:t>
      </w:r>
      <w:r>
        <w:rPr>
          <w:rFonts w:ascii="標楷體" w:eastAsia="標楷體" w:hAnsi="標楷體" w:cs="新細明體" w:hint="eastAsia"/>
          <w:sz w:val="28"/>
          <w:szCs w:val="28"/>
        </w:rPr>
        <w:t>比照</w:t>
      </w:r>
      <w:r w:rsidRPr="00D67B23">
        <w:rPr>
          <w:rFonts w:ascii="標楷體" w:eastAsia="標楷體" w:hAnsi="標楷體" w:cs="新細明體" w:hint="eastAsia"/>
          <w:sz w:val="28"/>
          <w:szCs w:val="28"/>
        </w:rPr>
        <w:t>學校</w:t>
      </w:r>
      <w:r>
        <w:rPr>
          <w:rFonts w:ascii="標楷體" w:eastAsia="標楷體" w:hAnsi="標楷體" w:cs="新細明體" w:hint="eastAsia"/>
          <w:sz w:val="28"/>
          <w:szCs w:val="28"/>
        </w:rPr>
        <w:t>專任</w:t>
      </w:r>
      <w:r w:rsidRPr="00D67B23">
        <w:rPr>
          <w:rFonts w:ascii="標楷體" w:eastAsia="標楷體" w:hAnsi="標楷體" w:cs="新細明體" w:hint="eastAsia"/>
          <w:sz w:val="28"/>
          <w:szCs w:val="28"/>
        </w:rPr>
        <w:t>教師聘任之規定。</w:t>
      </w:r>
    </w:p>
    <w:p w:rsidR="00941FEF" w:rsidRDefault="00941FEF" w:rsidP="00941FEF">
      <w:pPr>
        <w:pStyle w:val="ab"/>
        <w:spacing w:after="0" w:line="360" w:lineRule="exact"/>
        <w:ind w:left="1040" w:hangingChars="200" w:hanging="560"/>
        <w:rPr>
          <w:rFonts w:ascii="標楷體" w:eastAsia="標楷體" w:hAnsi="標楷體" w:cs="新細明體"/>
          <w:sz w:val="28"/>
          <w:szCs w:val="28"/>
        </w:rPr>
      </w:pPr>
      <w:r w:rsidRPr="00D67B23">
        <w:rPr>
          <w:rFonts w:ascii="標楷體" w:eastAsia="標楷體" w:hAnsi="標楷體" w:cs="新細明體" w:hint="eastAsia"/>
          <w:sz w:val="28"/>
          <w:szCs w:val="28"/>
        </w:rPr>
        <w:t>(</w:t>
      </w:r>
      <w:r w:rsidRPr="00D67B23">
        <w:rPr>
          <w:rFonts w:ascii="標楷體" w:eastAsia="標楷體" w:hAnsi="標楷體" w:cs="新細明體"/>
          <w:sz w:val="28"/>
          <w:szCs w:val="28"/>
        </w:rPr>
        <w:t>三</w:t>
      </w:r>
      <w:r w:rsidRPr="00D67B23">
        <w:rPr>
          <w:rFonts w:ascii="標楷體" w:eastAsia="標楷體" w:hAnsi="標楷體" w:cs="新細明體" w:hint="eastAsia"/>
          <w:sz w:val="28"/>
          <w:szCs w:val="28"/>
        </w:rPr>
        <w:t>)新聘與</w:t>
      </w:r>
      <w:r w:rsidRPr="00D67B23">
        <w:rPr>
          <w:rFonts w:ascii="標楷體" w:eastAsia="標楷體" w:hAnsi="標楷體" w:cs="新細明體"/>
          <w:sz w:val="28"/>
          <w:szCs w:val="28"/>
        </w:rPr>
        <w:t>升等</w:t>
      </w:r>
      <w:r w:rsidRPr="00D67B23">
        <w:rPr>
          <w:rFonts w:ascii="標楷體" w:eastAsia="標楷體" w:hAnsi="標楷體" w:cs="新細明體" w:hint="eastAsia"/>
          <w:sz w:val="28"/>
          <w:szCs w:val="28"/>
        </w:rPr>
        <w:t>審查</w:t>
      </w:r>
      <w:r w:rsidRPr="00D67B23">
        <w:rPr>
          <w:rFonts w:ascii="標楷體" w:eastAsia="標楷體" w:hAnsi="標楷體" w:cs="新細明體"/>
          <w:sz w:val="28"/>
          <w:szCs w:val="28"/>
        </w:rPr>
        <w:t>：</w:t>
      </w:r>
    </w:p>
    <w:p w:rsidR="00941FEF" w:rsidRDefault="00941FEF" w:rsidP="00941FEF">
      <w:pPr>
        <w:pStyle w:val="ab"/>
        <w:spacing w:after="0" w:line="360" w:lineRule="exact"/>
        <w:ind w:leftChars="400" w:left="1380" w:hangingChars="150" w:hanging="420"/>
        <w:rPr>
          <w:rFonts w:ascii="標楷體" w:eastAsia="標楷體" w:hAnsi="標楷體" w:cs="新細明體"/>
          <w:sz w:val="28"/>
          <w:szCs w:val="28"/>
        </w:rPr>
      </w:pPr>
      <w:r>
        <w:rPr>
          <w:rFonts w:ascii="標楷體" w:eastAsia="標楷體" w:hAnsi="標楷體" w:cs="新細明體" w:hint="eastAsia"/>
          <w:sz w:val="28"/>
          <w:szCs w:val="28"/>
        </w:rPr>
        <w:t>1、</w:t>
      </w:r>
      <w:r w:rsidRPr="00D67B23">
        <w:rPr>
          <w:rFonts w:ascii="標楷體" w:eastAsia="標楷體" w:hAnsi="標楷體" w:cs="新細明體" w:hint="eastAsia"/>
          <w:sz w:val="28"/>
          <w:szCs w:val="28"/>
        </w:rPr>
        <w:t>未具部頒教師證書者</w:t>
      </w:r>
      <w:r w:rsidRPr="00D67B23">
        <w:rPr>
          <w:rFonts w:ascii="新細明體" w:hAnsi="新細明體" w:cs="新細明體" w:hint="eastAsia"/>
          <w:sz w:val="28"/>
          <w:szCs w:val="28"/>
        </w:rPr>
        <w:t>，</w:t>
      </w:r>
      <w:r w:rsidRPr="00D67B23">
        <w:rPr>
          <w:rFonts w:ascii="標楷體" w:eastAsia="標楷體" w:hAnsi="標楷體" w:cs="新細明體" w:hint="eastAsia"/>
          <w:sz w:val="28"/>
          <w:szCs w:val="28"/>
        </w:rPr>
        <w:t>比照本校</w:t>
      </w:r>
      <w:r>
        <w:rPr>
          <w:rFonts w:ascii="標楷體" w:eastAsia="標楷體" w:hAnsi="標楷體" w:cs="新細明體" w:hint="eastAsia"/>
          <w:sz w:val="28"/>
          <w:szCs w:val="28"/>
        </w:rPr>
        <w:t>專任教師聘任</w:t>
      </w:r>
      <w:r w:rsidRPr="00D67B23">
        <w:rPr>
          <w:rFonts w:ascii="標楷體" w:eastAsia="標楷體" w:hAnsi="標楷體" w:cs="新細明體" w:hint="eastAsia"/>
          <w:sz w:val="28"/>
          <w:szCs w:val="28"/>
        </w:rPr>
        <w:t>要點辦理資格審查</w:t>
      </w:r>
      <w:r w:rsidRPr="00D67B23">
        <w:rPr>
          <w:rFonts w:ascii="新細明體" w:hAnsi="新細明體" w:cs="新細明體" w:hint="eastAsia"/>
          <w:sz w:val="28"/>
          <w:szCs w:val="28"/>
        </w:rPr>
        <w:t>，</w:t>
      </w:r>
      <w:r w:rsidRPr="00D67B23">
        <w:rPr>
          <w:rFonts w:ascii="標楷體" w:eastAsia="標楷體" w:hAnsi="標楷體" w:cs="新細明體" w:hint="eastAsia"/>
          <w:sz w:val="28"/>
          <w:szCs w:val="28"/>
        </w:rPr>
        <w:t>升等則依本校教師升等</w:t>
      </w:r>
      <w:r>
        <w:rPr>
          <w:rFonts w:ascii="標楷體" w:eastAsia="標楷體" w:hAnsi="標楷體" w:cs="新細明體" w:hint="eastAsia"/>
          <w:sz w:val="28"/>
          <w:szCs w:val="28"/>
        </w:rPr>
        <w:t>相關規定</w:t>
      </w:r>
      <w:r w:rsidRPr="00D67B23">
        <w:rPr>
          <w:rFonts w:ascii="標楷體" w:eastAsia="標楷體" w:hAnsi="標楷體" w:cs="新細明體" w:hint="eastAsia"/>
          <w:sz w:val="28"/>
          <w:szCs w:val="28"/>
        </w:rPr>
        <w:t>辦理升等審查。</w:t>
      </w:r>
    </w:p>
    <w:p w:rsidR="00941FEF" w:rsidRPr="00D67B23" w:rsidRDefault="00941FEF" w:rsidP="00941FEF">
      <w:pPr>
        <w:pStyle w:val="ab"/>
        <w:spacing w:after="0" w:line="360" w:lineRule="exact"/>
        <w:ind w:leftChars="400" w:left="1380" w:hangingChars="150" w:hanging="420"/>
        <w:rPr>
          <w:rFonts w:ascii="標楷體" w:eastAsia="標楷體" w:hAnsi="標楷體" w:cs="新細明體"/>
          <w:sz w:val="28"/>
          <w:szCs w:val="28"/>
        </w:rPr>
      </w:pPr>
      <w:r>
        <w:rPr>
          <w:rFonts w:ascii="標楷體" w:eastAsia="標楷體" w:hAnsi="標楷體" w:cs="新細明體" w:hint="eastAsia"/>
          <w:sz w:val="28"/>
          <w:szCs w:val="28"/>
        </w:rPr>
        <w:t>2、</w:t>
      </w:r>
      <w:r w:rsidRPr="005542F0">
        <w:rPr>
          <w:rFonts w:ascii="標楷體" w:eastAsia="標楷體" w:hAnsi="標楷體" w:cs="新細明體" w:hint="eastAsia"/>
          <w:sz w:val="28"/>
          <w:szCs w:val="28"/>
        </w:rPr>
        <w:t>專案講師取得博士學位申請改聘為專案助理教授，應辦理外審，外審程序比照本校新聘專任教師外審相關規定辦理。</w:t>
      </w:r>
    </w:p>
    <w:p w:rsidR="00941FEF" w:rsidRDefault="00941FEF" w:rsidP="00941FEF">
      <w:pPr>
        <w:kinsoku w:val="0"/>
        <w:snapToGrid w:val="0"/>
        <w:spacing w:line="360" w:lineRule="exact"/>
        <w:ind w:leftChars="200" w:left="1040" w:hangingChars="200" w:hanging="560"/>
        <w:rPr>
          <w:rFonts w:ascii="標楷體" w:eastAsia="標楷體" w:hAnsi="標楷體" w:cs="新細明體"/>
          <w:sz w:val="28"/>
          <w:szCs w:val="28"/>
        </w:rPr>
      </w:pPr>
      <w:r w:rsidRPr="00D67B23">
        <w:rPr>
          <w:rFonts w:ascii="標楷體" w:eastAsia="標楷體" w:hAnsi="標楷體" w:cs="新細明體" w:hint="eastAsia"/>
          <w:sz w:val="28"/>
          <w:szCs w:val="28"/>
        </w:rPr>
        <w:t>(</w:t>
      </w:r>
      <w:r w:rsidRPr="00D67B23">
        <w:rPr>
          <w:rFonts w:ascii="標楷體" w:eastAsia="標楷體" w:hAnsi="標楷體" w:cs="新細明體"/>
          <w:sz w:val="28"/>
          <w:szCs w:val="28"/>
        </w:rPr>
        <w:t>四</w:t>
      </w:r>
      <w:r w:rsidRPr="00D67B23">
        <w:rPr>
          <w:rFonts w:ascii="標楷體" w:eastAsia="標楷體" w:hAnsi="標楷體" w:cs="新細明體" w:hint="eastAsia"/>
          <w:sz w:val="28"/>
          <w:szCs w:val="28"/>
        </w:rPr>
        <w:t>)</w:t>
      </w:r>
      <w:r w:rsidRPr="00D67B23">
        <w:rPr>
          <w:rFonts w:ascii="標楷體" w:eastAsia="標楷體" w:hAnsi="標楷體" w:cs="新細明體"/>
          <w:sz w:val="28"/>
          <w:szCs w:val="28"/>
        </w:rPr>
        <w:t>聘期：</w:t>
      </w:r>
    </w:p>
    <w:p w:rsidR="00941FEF" w:rsidRPr="004A7A25" w:rsidRDefault="00941FEF" w:rsidP="00941FEF">
      <w:pPr>
        <w:kinsoku w:val="0"/>
        <w:snapToGrid w:val="0"/>
        <w:spacing w:line="360" w:lineRule="exact"/>
        <w:ind w:leftChars="400" w:left="1380" w:hangingChars="150" w:hanging="420"/>
        <w:rPr>
          <w:rFonts w:ascii="標楷體" w:eastAsia="標楷體" w:hAnsi="標楷體" w:cs="新細明體"/>
          <w:sz w:val="28"/>
          <w:szCs w:val="28"/>
        </w:rPr>
      </w:pPr>
      <w:r w:rsidRPr="004A7A25">
        <w:rPr>
          <w:rFonts w:ascii="標楷體" w:eastAsia="標楷體" w:hAnsi="標楷體" w:cs="新細明體" w:hint="eastAsia"/>
          <w:sz w:val="28"/>
          <w:szCs w:val="28"/>
        </w:rPr>
        <w:t>1、</w:t>
      </w:r>
      <w:r w:rsidRPr="00EA3D8B">
        <w:rPr>
          <w:rFonts w:ascii="標楷體" w:eastAsia="標楷體" w:hAnsi="標楷體" w:cs="新細明體"/>
          <w:sz w:val="28"/>
          <w:szCs w:val="28"/>
        </w:rPr>
        <w:t>ㄧ年一聘為原則，聘期合計最長以三年為限，如因教學需要或特殊事由經專案簽准者，不在此限。</w:t>
      </w:r>
    </w:p>
    <w:p w:rsidR="00941FEF" w:rsidRPr="004A7A25" w:rsidRDefault="00941FEF" w:rsidP="00941FEF">
      <w:pPr>
        <w:kinsoku w:val="0"/>
        <w:snapToGrid w:val="0"/>
        <w:spacing w:line="360" w:lineRule="exact"/>
        <w:ind w:leftChars="400" w:left="1380" w:hangingChars="150" w:hanging="420"/>
        <w:rPr>
          <w:rFonts w:ascii="標楷體" w:eastAsia="標楷體" w:hAnsi="標楷體" w:cs="新細明體"/>
          <w:sz w:val="28"/>
          <w:szCs w:val="28"/>
        </w:rPr>
      </w:pPr>
      <w:r w:rsidRPr="004A7A25">
        <w:rPr>
          <w:rFonts w:ascii="標楷體" w:eastAsia="標楷體" w:hAnsi="標楷體" w:cs="新細明體" w:hint="eastAsia"/>
          <w:sz w:val="28"/>
          <w:szCs w:val="28"/>
        </w:rPr>
        <w:t>2、擬續聘專案教師之單位，</w:t>
      </w:r>
      <w:bookmarkStart w:id="5" w:name="OLE_LINK18"/>
      <w:bookmarkStart w:id="6" w:name="OLE_LINK19"/>
      <w:r w:rsidRPr="004A7A25">
        <w:rPr>
          <w:rFonts w:ascii="標楷體" w:eastAsia="標楷體" w:hAnsi="標楷體" w:cs="新細明體" w:hint="eastAsia"/>
          <w:sz w:val="28"/>
          <w:szCs w:val="28"/>
        </w:rPr>
        <w:t>須檢附教學</w:t>
      </w:r>
      <w:bookmarkStart w:id="7" w:name="OLE_LINK35"/>
      <w:bookmarkStart w:id="8" w:name="OLE_LINK36"/>
      <w:r w:rsidRPr="004A7A25">
        <w:rPr>
          <w:rFonts w:ascii="標楷體" w:eastAsia="標楷體" w:hAnsi="標楷體" w:cs="新細明體" w:hint="eastAsia"/>
          <w:sz w:val="28"/>
          <w:szCs w:val="28"/>
        </w:rPr>
        <w:t>、</w:t>
      </w:r>
      <w:bookmarkEnd w:id="7"/>
      <w:bookmarkEnd w:id="8"/>
      <w:r w:rsidRPr="004A7A25">
        <w:rPr>
          <w:rFonts w:ascii="標楷體" w:eastAsia="標楷體" w:hAnsi="標楷體" w:cs="新細明體" w:hint="eastAsia"/>
          <w:sz w:val="28"/>
          <w:szCs w:val="28"/>
        </w:rPr>
        <w:t>研究、輔導或行政服務等績效資料，提經各級教師評審委員會審議，陳請校長核定後辦理續聘。</w:t>
      </w:r>
      <w:bookmarkStart w:id="9" w:name="OLE_LINK11"/>
      <w:bookmarkStart w:id="10" w:name="OLE_LINK20"/>
      <w:bookmarkEnd w:id="5"/>
      <w:bookmarkEnd w:id="6"/>
    </w:p>
    <w:p w:rsidR="00941FEF" w:rsidRPr="00DA48D2" w:rsidRDefault="00941FEF" w:rsidP="00941FEF">
      <w:pPr>
        <w:kinsoku w:val="0"/>
        <w:snapToGrid w:val="0"/>
        <w:spacing w:line="360" w:lineRule="exact"/>
        <w:ind w:leftChars="400" w:left="1380" w:hangingChars="150" w:hanging="420"/>
        <w:rPr>
          <w:rFonts w:ascii="標楷體" w:eastAsia="標楷體" w:hAnsi="標楷體"/>
          <w:bCs/>
          <w:sz w:val="28"/>
          <w:szCs w:val="28"/>
        </w:rPr>
      </w:pPr>
      <w:r w:rsidRPr="004A7A25">
        <w:rPr>
          <w:rFonts w:ascii="標楷體" w:eastAsia="標楷體" w:hAnsi="標楷體" w:cs="新細明體" w:hint="eastAsia"/>
          <w:sz w:val="28"/>
          <w:szCs w:val="28"/>
        </w:rPr>
        <w:t>3、聘期屆滿用人單位不予辦理續聘者，用人單位應於聘期屆滿一個月前通知專案教師。</w:t>
      </w:r>
      <w:bookmarkEnd w:id="9"/>
      <w:bookmarkEnd w:id="10"/>
      <w:r w:rsidRPr="004A7A25">
        <w:rPr>
          <w:rFonts w:ascii="標楷體" w:eastAsia="標楷體" w:hAnsi="標楷體" w:cs="新細明體" w:hint="eastAsia"/>
          <w:sz w:val="28"/>
          <w:szCs w:val="28"/>
        </w:rPr>
        <w:t xml:space="preserve"> </w:t>
      </w:r>
    </w:p>
    <w:p w:rsidR="00941FEF" w:rsidRPr="00DA48D2" w:rsidRDefault="00941FEF" w:rsidP="00941FEF">
      <w:pPr>
        <w:kinsoku w:val="0"/>
        <w:snapToGrid w:val="0"/>
        <w:spacing w:line="360" w:lineRule="exact"/>
        <w:ind w:leftChars="200" w:left="1104" w:hangingChars="223" w:hanging="624"/>
        <w:rPr>
          <w:rFonts w:ascii="標楷體" w:eastAsia="標楷體" w:hAnsi="標楷體"/>
          <w:bCs/>
          <w:sz w:val="28"/>
          <w:szCs w:val="28"/>
        </w:rPr>
      </w:pPr>
      <w:r w:rsidRPr="00DA48D2">
        <w:rPr>
          <w:rFonts w:ascii="標楷體" w:eastAsia="標楷體" w:hAnsi="標楷體" w:cs="新細明體" w:hint="eastAsia"/>
          <w:sz w:val="28"/>
          <w:szCs w:val="28"/>
        </w:rPr>
        <w:t>(</w:t>
      </w:r>
      <w:r w:rsidRPr="00DA48D2">
        <w:rPr>
          <w:rFonts w:ascii="標楷體" w:eastAsia="標楷體" w:hAnsi="標楷體" w:cs="新細明體"/>
          <w:sz w:val="28"/>
          <w:szCs w:val="28"/>
        </w:rPr>
        <w:t>五</w:t>
      </w:r>
      <w:r w:rsidRPr="00DA48D2">
        <w:rPr>
          <w:rFonts w:ascii="標楷體" w:eastAsia="標楷體" w:hAnsi="標楷體" w:cs="新細明體" w:hint="eastAsia"/>
          <w:sz w:val="28"/>
          <w:szCs w:val="28"/>
        </w:rPr>
        <w:t>)</w:t>
      </w:r>
      <w:r>
        <w:rPr>
          <w:rFonts w:ascii="標楷體" w:eastAsia="標楷體" w:hAnsi="標楷體" w:cs="新細明體" w:hint="eastAsia"/>
          <w:sz w:val="28"/>
          <w:szCs w:val="28"/>
        </w:rPr>
        <w:t>基本授課時數：比照編制內專任教師基本授課時數加六小時，其超授鐘點(包括</w:t>
      </w:r>
      <w:r>
        <w:rPr>
          <w:rFonts w:ascii="標楷體" w:eastAsia="標楷體" w:hAnsi="標楷體" w:cs="新細明體" w:hint="eastAsia"/>
          <w:sz w:val="28"/>
          <w:szCs w:val="28"/>
        </w:rPr>
        <w:lastRenderedPageBreak/>
        <w:t>校外兼課鐘點在內)及授課鐘點支給比照專任教師辦理。</w:t>
      </w:r>
    </w:p>
    <w:p w:rsidR="00941FEF" w:rsidRDefault="00941FEF" w:rsidP="00941FEF">
      <w:pPr>
        <w:pStyle w:val="msolistparagraph0"/>
        <w:adjustRightInd w:val="0"/>
        <w:snapToGrid w:val="0"/>
        <w:spacing w:before="0" w:after="0"/>
        <w:ind w:leftChars="203" w:left="1327" w:hangingChars="300" w:hanging="840"/>
        <w:jc w:val="both"/>
        <w:rPr>
          <w:rFonts w:ascii="標楷體" w:eastAsia="標楷體" w:hAnsi="標楷體"/>
          <w:sz w:val="28"/>
          <w:szCs w:val="28"/>
        </w:rPr>
      </w:pPr>
      <w:r w:rsidRPr="00DA48D2">
        <w:rPr>
          <w:rFonts w:ascii="標楷體" w:eastAsia="標楷體" w:hAnsi="標楷體" w:hint="eastAsia"/>
          <w:sz w:val="28"/>
          <w:szCs w:val="28"/>
        </w:rPr>
        <w:t>(</w:t>
      </w:r>
      <w:r w:rsidRPr="00DA48D2">
        <w:rPr>
          <w:rFonts w:ascii="標楷體" w:eastAsia="標楷體" w:hAnsi="標楷體"/>
          <w:sz w:val="28"/>
          <w:szCs w:val="28"/>
        </w:rPr>
        <w:t>六</w:t>
      </w:r>
      <w:r w:rsidRPr="00DA48D2">
        <w:rPr>
          <w:rFonts w:ascii="標楷體" w:eastAsia="標楷體" w:hAnsi="標楷體" w:hint="eastAsia"/>
          <w:sz w:val="28"/>
          <w:szCs w:val="28"/>
        </w:rPr>
        <w:t>)</w:t>
      </w:r>
      <w:r w:rsidRPr="004A7A25">
        <w:rPr>
          <w:rFonts w:ascii="標楷體" w:eastAsia="標楷體" w:hAnsi="標楷體" w:hint="eastAsia"/>
          <w:sz w:val="28"/>
          <w:szCs w:val="28"/>
        </w:rPr>
        <w:t>報酬標準：</w:t>
      </w:r>
    </w:p>
    <w:p w:rsidR="00941FEF" w:rsidRPr="004A7A25" w:rsidRDefault="00941FEF" w:rsidP="00941FEF">
      <w:pPr>
        <w:kinsoku w:val="0"/>
        <w:snapToGrid w:val="0"/>
        <w:spacing w:line="360" w:lineRule="exact"/>
        <w:ind w:leftChars="428" w:left="1447" w:hangingChars="150" w:hanging="420"/>
        <w:rPr>
          <w:rFonts w:ascii="標楷體" w:eastAsia="標楷體" w:hAnsi="標楷體" w:cs="新細明體"/>
          <w:sz w:val="28"/>
          <w:szCs w:val="28"/>
        </w:rPr>
      </w:pPr>
      <w:r w:rsidRPr="004A7A25">
        <w:rPr>
          <w:rFonts w:ascii="標楷體" w:eastAsia="標楷體" w:hAnsi="標楷體" w:cs="新細明體" w:hint="eastAsia"/>
          <w:sz w:val="28"/>
          <w:szCs w:val="28"/>
        </w:rPr>
        <w:t>1、</w:t>
      </w:r>
      <w:r w:rsidRPr="004A7A25">
        <w:rPr>
          <w:rFonts w:ascii="標楷體" w:eastAsia="標楷體" w:hAnsi="標楷體" w:cs="新細明體"/>
          <w:sz w:val="28"/>
          <w:szCs w:val="28"/>
        </w:rPr>
        <w:t>比照編制內專任教師之規定</w:t>
      </w:r>
      <w:r w:rsidRPr="004A7A25">
        <w:rPr>
          <w:rFonts w:ascii="標楷體" w:eastAsia="標楷體" w:hAnsi="標楷體" w:cs="新細明體" w:hint="eastAsia"/>
          <w:sz w:val="28"/>
          <w:szCs w:val="28"/>
        </w:rPr>
        <w:t>，惟除曾任本校、前國立高雄應用科技大學、前國立高雄第一科技大學及前國立高雄海洋大學專案教師之年資得比照編制內專任教師規定辦理採計提敘外，暫不辦理採計提敘相關工作年資。</w:t>
      </w:r>
    </w:p>
    <w:p w:rsidR="00941FEF" w:rsidRDefault="00941FEF" w:rsidP="00941FEF">
      <w:pPr>
        <w:tabs>
          <w:tab w:val="left" w:pos="993"/>
        </w:tabs>
        <w:kinsoku w:val="0"/>
        <w:snapToGrid w:val="0"/>
        <w:spacing w:line="360" w:lineRule="exact"/>
        <w:ind w:leftChars="315" w:left="1344" w:hangingChars="210" w:hanging="588"/>
        <w:rPr>
          <w:rFonts w:ascii="標楷體" w:eastAsia="標楷體" w:hAnsi="標楷體" w:cs="新細明體"/>
          <w:sz w:val="28"/>
          <w:szCs w:val="28"/>
        </w:rPr>
      </w:pPr>
      <w:r>
        <w:rPr>
          <w:rFonts w:ascii="標楷體" w:eastAsia="標楷體" w:hAnsi="標楷體" w:cs="新細明體" w:hint="eastAsia"/>
          <w:sz w:val="28"/>
          <w:szCs w:val="28"/>
        </w:rPr>
        <w:t xml:space="preserve">  </w:t>
      </w:r>
      <w:r w:rsidRPr="004A7A25">
        <w:rPr>
          <w:rFonts w:ascii="標楷體" w:eastAsia="標楷體" w:hAnsi="標楷體" w:cs="新細明體" w:hint="eastAsia"/>
          <w:sz w:val="28"/>
          <w:szCs w:val="28"/>
        </w:rPr>
        <w:t>2、服務每滿一年續聘者，得比照專任教師辦理年資加薪。</w:t>
      </w:r>
    </w:p>
    <w:p w:rsidR="00941FEF" w:rsidRPr="00DA48D2" w:rsidRDefault="00941FEF" w:rsidP="00941FEF">
      <w:pPr>
        <w:kinsoku w:val="0"/>
        <w:snapToGrid w:val="0"/>
        <w:spacing w:line="360" w:lineRule="exact"/>
        <w:ind w:leftChars="200" w:left="1040" w:hangingChars="200" w:hanging="560"/>
        <w:rPr>
          <w:rFonts w:ascii="標楷體" w:eastAsia="標楷體" w:hAnsi="標楷體" w:cs="新細明體"/>
          <w:sz w:val="28"/>
          <w:szCs w:val="28"/>
        </w:rPr>
      </w:pPr>
      <w:r w:rsidRPr="004A7A25">
        <w:rPr>
          <w:rFonts w:ascii="標楷體" w:eastAsia="標楷體" w:hAnsi="標楷體" w:cs="新細明體" w:hint="eastAsia"/>
          <w:sz w:val="28"/>
          <w:szCs w:val="28"/>
        </w:rPr>
        <w:t>(</w:t>
      </w:r>
      <w:r>
        <w:rPr>
          <w:rFonts w:ascii="標楷體" w:eastAsia="標楷體" w:hAnsi="標楷體" w:cs="新細明體" w:hint="eastAsia"/>
          <w:sz w:val="28"/>
          <w:szCs w:val="28"/>
        </w:rPr>
        <w:t>七</w:t>
      </w:r>
      <w:r w:rsidRPr="004A7A25">
        <w:rPr>
          <w:rFonts w:ascii="標楷體" w:eastAsia="標楷體" w:hAnsi="標楷體" w:cs="新細明體" w:hint="eastAsia"/>
          <w:sz w:val="28"/>
          <w:szCs w:val="28"/>
        </w:rPr>
        <w:t>)</w:t>
      </w:r>
      <w:r w:rsidRPr="004A7A25">
        <w:rPr>
          <w:rFonts w:ascii="標楷體" w:eastAsia="標楷體" w:hAnsi="標楷體" w:cs="新細明體"/>
          <w:sz w:val="28"/>
          <w:szCs w:val="28"/>
        </w:rPr>
        <w:t>差假</w:t>
      </w:r>
      <w:r w:rsidRPr="004A7A25">
        <w:rPr>
          <w:rFonts w:ascii="標楷體" w:eastAsia="標楷體" w:hAnsi="標楷體" w:cs="新細明體" w:hint="eastAsia"/>
          <w:sz w:val="28"/>
          <w:szCs w:val="28"/>
        </w:rPr>
        <w:t>:比照編制內專任教師之規定。</w:t>
      </w:r>
      <w:r w:rsidRPr="00DA48D2">
        <w:rPr>
          <w:rFonts w:ascii="標楷體" w:eastAsia="標楷體" w:hAnsi="標楷體" w:cs="新細明體" w:hint="eastAsia"/>
          <w:sz w:val="28"/>
          <w:szCs w:val="28"/>
        </w:rPr>
        <w:t xml:space="preserve"> </w:t>
      </w:r>
    </w:p>
    <w:p w:rsidR="00941FEF" w:rsidRPr="00DA48D2" w:rsidRDefault="00941FEF" w:rsidP="00941FEF">
      <w:pPr>
        <w:kinsoku w:val="0"/>
        <w:snapToGrid w:val="0"/>
        <w:spacing w:line="360" w:lineRule="exact"/>
        <w:ind w:leftChars="200" w:left="1040" w:hangingChars="200" w:hanging="560"/>
        <w:rPr>
          <w:rFonts w:ascii="標楷體" w:eastAsia="標楷體" w:hAnsi="標楷體" w:cs="新細明體"/>
          <w:sz w:val="28"/>
          <w:szCs w:val="28"/>
        </w:rPr>
      </w:pPr>
      <w:r w:rsidRPr="00DA48D2">
        <w:rPr>
          <w:rFonts w:ascii="標楷體" w:eastAsia="標楷體" w:hAnsi="標楷體" w:cs="新細明體" w:hint="eastAsia"/>
          <w:sz w:val="28"/>
          <w:szCs w:val="28"/>
        </w:rPr>
        <w:t>(</w:t>
      </w:r>
      <w:r>
        <w:rPr>
          <w:rFonts w:ascii="標楷體" w:eastAsia="標楷體" w:hAnsi="標楷體" w:cs="新細明體" w:hint="eastAsia"/>
          <w:sz w:val="28"/>
          <w:szCs w:val="28"/>
        </w:rPr>
        <w:t>八</w:t>
      </w:r>
      <w:r w:rsidRPr="00DA48D2">
        <w:rPr>
          <w:rFonts w:ascii="標楷體" w:eastAsia="標楷體" w:hAnsi="標楷體" w:cs="新細明體" w:hint="eastAsia"/>
          <w:sz w:val="28"/>
          <w:szCs w:val="28"/>
        </w:rPr>
        <w:t>)福利：</w:t>
      </w:r>
      <w:r w:rsidRPr="00DA48D2">
        <w:rPr>
          <w:rFonts w:ascii="標楷體" w:eastAsia="標楷體" w:hAnsi="標楷體" w:cs="新細明體"/>
          <w:sz w:val="28"/>
          <w:szCs w:val="28"/>
        </w:rPr>
        <w:t>比照</w:t>
      </w:r>
      <w:r w:rsidRPr="00DA48D2">
        <w:rPr>
          <w:rFonts w:ascii="標楷體" w:eastAsia="標楷體" w:hAnsi="標楷體" w:cs="新細明體" w:hint="eastAsia"/>
          <w:sz w:val="28"/>
          <w:szCs w:val="28"/>
        </w:rPr>
        <w:t>校務基金工作人員</w:t>
      </w:r>
      <w:r w:rsidRPr="00DA48D2">
        <w:rPr>
          <w:rFonts w:ascii="標楷體" w:eastAsia="標楷體" w:hAnsi="標楷體" w:cs="新細明體"/>
          <w:sz w:val="28"/>
          <w:szCs w:val="28"/>
        </w:rPr>
        <w:t>規定。</w:t>
      </w:r>
    </w:p>
    <w:p w:rsidR="00941FEF" w:rsidRPr="00DA48D2" w:rsidRDefault="00941FEF" w:rsidP="00941FEF">
      <w:pPr>
        <w:kinsoku w:val="0"/>
        <w:snapToGrid w:val="0"/>
        <w:spacing w:line="360" w:lineRule="exact"/>
        <w:ind w:leftChars="200" w:left="1040" w:hangingChars="200" w:hanging="560"/>
        <w:rPr>
          <w:rFonts w:ascii="標楷體" w:eastAsia="標楷體" w:hAnsi="標楷體" w:cs="新細明體"/>
          <w:sz w:val="28"/>
          <w:szCs w:val="28"/>
        </w:rPr>
      </w:pPr>
      <w:r w:rsidRPr="00DA48D2">
        <w:rPr>
          <w:rFonts w:ascii="標楷體" w:eastAsia="標楷體" w:hAnsi="標楷體" w:cs="新細明體" w:hint="eastAsia"/>
          <w:sz w:val="28"/>
          <w:szCs w:val="28"/>
        </w:rPr>
        <w:t>(</w:t>
      </w:r>
      <w:r>
        <w:rPr>
          <w:rFonts w:ascii="標楷體" w:eastAsia="標楷體" w:hAnsi="標楷體" w:cs="新細明體" w:hint="eastAsia"/>
          <w:sz w:val="28"/>
          <w:szCs w:val="28"/>
        </w:rPr>
        <w:t>九</w:t>
      </w:r>
      <w:r w:rsidRPr="00DA48D2">
        <w:rPr>
          <w:rFonts w:ascii="標楷體" w:eastAsia="標楷體" w:hAnsi="標楷體" w:cs="新細明體" w:hint="eastAsia"/>
          <w:sz w:val="28"/>
          <w:szCs w:val="28"/>
        </w:rPr>
        <w:t>)退休</w:t>
      </w:r>
      <w:r w:rsidRPr="00DA48D2">
        <w:rPr>
          <w:rFonts w:ascii="標楷體" w:eastAsia="標楷體" w:hAnsi="標楷體" w:cs="新細明體"/>
          <w:sz w:val="28"/>
          <w:szCs w:val="28"/>
        </w:rPr>
        <w:t>：</w:t>
      </w:r>
      <w:r w:rsidRPr="00DA48D2">
        <w:rPr>
          <w:rFonts w:ascii="標楷體" w:eastAsia="標楷體" w:hAnsi="標楷體" w:cs="新細明體" w:hint="eastAsia"/>
          <w:sz w:val="28"/>
          <w:szCs w:val="28"/>
        </w:rPr>
        <w:t>依「勞工退休金條例」之規定</w:t>
      </w:r>
      <w:r w:rsidRPr="00DA48D2">
        <w:rPr>
          <w:rFonts w:ascii="標楷體" w:eastAsia="標楷體" w:hAnsi="標楷體" w:cs="新細明體"/>
          <w:sz w:val="28"/>
          <w:szCs w:val="28"/>
        </w:rPr>
        <w:t>。</w:t>
      </w:r>
    </w:p>
    <w:p w:rsidR="00941FEF" w:rsidRPr="00DA48D2" w:rsidRDefault="00941FEF" w:rsidP="00941FEF">
      <w:pPr>
        <w:kinsoku w:val="0"/>
        <w:snapToGrid w:val="0"/>
        <w:spacing w:line="360" w:lineRule="exact"/>
        <w:ind w:leftChars="200" w:left="1040" w:hangingChars="200" w:hanging="560"/>
        <w:rPr>
          <w:rFonts w:ascii="標楷體" w:eastAsia="標楷體" w:hAnsi="標楷體" w:cs="新細明體"/>
          <w:sz w:val="28"/>
          <w:szCs w:val="28"/>
        </w:rPr>
      </w:pPr>
      <w:r w:rsidRPr="00DA48D2">
        <w:rPr>
          <w:rFonts w:ascii="標楷體" w:eastAsia="標楷體" w:hAnsi="標楷體" w:cs="新細明體" w:hint="eastAsia"/>
          <w:sz w:val="28"/>
          <w:szCs w:val="28"/>
        </w:rPr>
        <w:t>(十)校外兼職、兼課：比照編制內專任教師之規定。</w:t>
      </w:r>
    </w:p>
    <w:p w:rsidR="00941FEF" w:rsidRPr="00DA48D2" w:rsidRDefault="00941FEF" w:rsidP="00941FEF">
      <w:pPr>
        <w:spacing w:line="360" w:lineRule="exact"/>
        <w:ind w:leftChars="200" w:left="1040" w:hangingChars="200" w:hanging="560"/>
        <w:rPr>
          <w:rFonts w:ascii="標楷體" w:eastAsia="標楷體" w:hAnsi="標楷體" w:cs="新細明體"/>
          <w:sz w:val="28"/>
          <w:szCs w:val="28"/>
        </w:rPr>
      </w:pPr>
      <w:r w:rsidRPr="00DA48D2">
        <w:rPr>
          <w:rFonts w:ascii="標楷體" w:eastAsia="標楷體" w:hAnsi="標楷體" w:cs="新細明體" w:hint="eastAsia"/>
          <w:sz w:val="28"/>
          <w:szCs w:val="28"/>
        </w:rPr>
        <w:t>(十</w:t>
      </w:r>
      <w:r>
        <w:rPr>
          <w:rFonts w:ascii="標楷體" w:eastAsia="標楷體" w:hAnsi="標楷體" w:cs="新細明體" w:hint="eastAsia"/>
          <w:sz w:val="28"/>
          <w:szCs w:val="28"/>
        </w:rPr>
        <w:t>一</w:t>
      </w:r>
      <w:r w:rsidRPr="00DA48D2">
        <w:rPr>
          <w:rFonts w:ascii="標楷體" w:eastAsia="標楷體" w:hAnsi="標楷體" w:cs="新細明體" w:hint="eastAsia"/>
          <w:sz w:val="28"/>
          <w:szCs w:val="28"/>
        </w:rPr>
        <w:t>)依規定應參加</w:t>
      </w:r>
      <w:r w:rsidRPr="00DA48D2">
        <w:rPr>
          <w:rFonts w:ascii="標楷體" w:eastAsia="標楷體" w:hAnsi="標楷體" w:cs="新細明體"/>
          <w:sz w:val="28"/>
          <w:szCs w:val="28"/>
        </w:rPr>
        <w:t>勞工保險</w:t>
      </w:r>
      <w:r w:rsidRPr="00DA48D2">
        <w:rPr>
          <w:rFonts w:ascii="標楷體" w:eastAsia="標楷體" w:hAnsi="標楷體" w:cs="新細明體" w:hint="eastAsia"/>
          <w:sz w:val="28"/>
          <w:szCs w:val="28"/>
        </w:rPr>
        <w:t>及</w:t>
      </w:r>
      <w:r w:rsidRPr="00DA48D2">
        <w:rPr>
          <w:rFonts w:ascii="標楷體" w:eastAsia="標楷體" w:hAnsi="標楷體" w:cs="新細明體"/>
          <w:sz w:val="28"/>
          <w:szCs w:val="28"/>
        </w:rPr>
        <w:t>全民健</w:t>
      </w:r>
      <w:r w:rsidRPr="00DA48D2">
        <w:rPr>
          <w:rFonts w:ascii="標楷體" w:eastAsia="標楷體" w:hAnsi="標楷體" w:cs="新細明體" w:hint="eastAsia"/>
          <w:sz w:val="28"/>
          <w:szCs w:val="28"/>
        </w:rPr>
        <w:t>康保險</w:t>
      </w:r>
      <w:r w:rsidRPr="00DA48D2">
        <w:rPr>
          <w:rFonts w:ascii="標楷體" w:eastAsia="標楷體" w:hAnsi="標楷體" w:cs="新細明體"/>
          <w:sz w:val="28"/>
          <w:szCs w:val="28"/>
        </w:rPr>
        <w:t>。</w:t>
      </w:r>
    </w:p>
    <w:p w:rsidR="00941FEF" w:rsidRPr="00DA48D2" w:rsidRDefault="00941FEF" w:rsidP="00941FEF">
      <w:pPr>
        <w:spacing w:line="360" w:lineRule="exact"/>
        <w:ind w:leftChars="199" w:left="1368" w:hangingChars="318" w:hanging="890"/>
        <w:rPr>
          <w:rFonts w:ascii="標楷體" w:eastAsia="標楷體" w:hAnsi="標楷體" w:cs="新細明體"/>
          <w:sz w:val="28"/>
          <w:szCs w:val="28"/>
        </w:rPr>
      </w:pPr>
      <w:bookmarkStart w:id="11" w:name="OLE_LINK7"/>
      <w:bookmarkStart w:id="12" w:name="OLE_LINK8"/>
      <w:r w:rsidRPr="00DA48D2">
        <w:rPr>
          <w:rFonts w:ascii="標楷體" w:eastAsia="標楷體" w:hAnsi="標楷體" w:cs="新細明體" w:hint="eastAsia"/>
          <w:sz w:val="28"/>
          <w:szCs w:val="28"/>
        </w:rPr>
        <w:t>(</w:t>
      </w:r>
      <w:r>
        <w:rPr>
          <w:rFonts w:ascii="標楷體" w:eastAsia="標楷體" w:hAnsi="標楷體" w:cs="新細明體" w:hint="eastAsia"/>
          <w:sz w:val="28"/>
          <w:szCs w:val="28"/>
        </w:rPr>
        <w:t>十二</w:t>
      </w:r>
      <w:r w:rsidRPr="00DA48D2">
        <w:rPr>
          <w:rFonts w:ascii="標楷體" w:eastAsia="標楷體" w:hAnsi="標楷體" w:cs="新細明體" w:hint="eastAsia"/>
          <w:sz w:val="28"/>
          <w:szCs w:val="28"/>
        </w:rPr>
        <w:t>)須從事規定之教學、服務、輔導及研究工作，或經本校指派參與相關工作，並接受聘任單位督導、考核、評量與評鑑。</w:t>
      </w:r>
    </w:p>
    <w:p w:rsidR="00941FEF" w:rsidRPr="00D67B23" w:rsidRDefault="00941FEF" w:rsidP="00941FEF">
      <w:pPr>
        <w:spacing w:line="360" w:lineRule="exact"/>
        <w:ind w:leftChars="199" w:left="1368" w:hangingChars="318" w:hanging="890"/>
        <w:rPr>
          <w:rFonts w:ascii="標楷體" w:eastAsia="標楷體" w:hAnsi="標楷體" w:cs="新細明體"/>
          <w:sz w:val="28"/>
          <w:szCs w:val="28"/>
        </w:rPr>
      </w:pPr>
      <w:r w:rsidRPr="00DA48D2">
        <w:rPr>
          <w:rFonts w:ascii="標楷體" w:eastAsia="標楷體" w:hAnsi="標楷體" w:cs="新細明體" w:hint="eastAsia"/>
          <w:sz w:val="28"/>
          <w:szCs w:val="28"/>
        </w:rPr>
        <w:t>(</w:t>
      </w:r>
      <w:r>
        <w:rPr>
          <w:rFonts w:ascii="標楷體" w:eastAsia="標楷體" w:hAnsi="標楷體" w:cs="新細明體" w:hint="eastAsia"/>
          <w:sz w:val="28"/>
          <w:szCs w:val="28"/>
        </w:rPr>
        <w:t>十三</w:t>
      </w:r>
      <w:bookmarkEnd w:id="11"/>
      <w:bookmarkEnd w:id="12"/>
      <w:r w:rsidR="009C71DE" w:rsidRPr="00DA48D2">
        <w:rPr>
          <w:rFonts w:ascii="標楷體" w:eastAsia="標楷體" w:hAnsi="標楷體" w:cs="新細明體" w:hint="eastAsia"/>
          <w:sz w:val="28"/>
          <w:szCs w:val="28"/>
        </w:rPr>
        <w:t>)</w:t>
      </w:r>
      <w:r w:rsidRPr="00DA48D2">
        <w:rPr>
          <w:rFonts w:ascii="標楷體" w:eastAsia="標楷體" w:hAnsi="標楷體" w:cs="新細明體" w:hint="eastAsia"/>
          <w:sz w:val="28"/>
          <w:szCs w:val="28"/>
        </w:rPr>
        <w:t>各學術單位得另訂配合系所事務需要之配套措</w:t>
      </w:r>
      <w:r w:rsidRPr="00D67B23">
        <w:rPr>
          <w:rFonts w:ascii="標楷體" w:eastAsia="標楷體" w:hAnsi="標楷體" w:cs="新細明體" w:hint="eastAsia"/>
          <w:sz w:val="28"/>
          <w:szCs w:val="28"/>
        </w:rPr>
        <w:t>施，並納為聘約附件；其</w:t>
      </w:r>
      <w:r w:rsidRPr="00D67B23">
        <w:rPr>
          <w:rFonts w:ascii="標楷體" w:eastAsia="標楷體" w:hAnsi="標楷體" w:cs="新細明體"/>
          <w:sz w:val="28"/>
          <w:szCs w:val="28"/>
        </w:rPr>
        <w:t>他未規定者，應依相關法令規定辦理。</w:t>
      </w:r>
      <w:bookmarkEnd w:id="2"/>
      <w:bookmarkEnd w:id="3"/>
      <w:bookmarkEnd w:id="4"/>
    </w:p>
    <w:p w:rsidR="00941FEF" w:rsidRPr="00D67B23" w:rsidRDefault="00941FEF" w:rsidP="00941FEF">
      <w:pPr>
        <w:spacing w:beforeLines="50" w:before="180" w:line="360" w:lineRule="exact"/>
        <w:ind w:left="560" w:hangingChars="200" w:hanging="560"/>
        <w:rPr>
          <w:rFonts w:ascii="標楷體" w:eastAsia="標楷體" w:hAnsi="標楷體" w:cs="新細明體"/>
          <w:sz w:val="28"/>
          <w:szCs w:val="28"/>
          <w:shd w:val="pct15" w:color="auto" w:fill="FFFFFF"/>
        </w:rPr>
      </w:pPr>
      <w:r>
        <w:rPr>
          <w:rFonts w:ascii="標楷體" w:eastAsia="標楷體" w:hAnsi="標楷體" w:hint="eastAsia"/>
          <w:sz w:val="28"/>
          <w:szCs w:val="28"/>
        </w:rPr>
        <w:t>六</w:t>
      </w:r>
      <w:r w:rsidRPr="00D67B23">
        <w:rPr>
          <w:rFonts w:ascii="標楷體" w:eastAsia="標楷體" w:hAnsi="標楷體" w:hint="eastAsia"/>
          <w:sz w:val="28"/>
          <w:szCs w:val="28"/>
        </w:rPr>
        <w:t>、</w:t>
      </w:r>
      <w:r w:rsidRPr="004A7A25">
        <w:rPr>
          <w:rFonts w:ascii="標楷體" w:eastAsia="標楷體" w:hAnsi="標楷體" w:cs="新細明體" w:hint="eastAsia"/>
          <w:sz w:val="28"/>
          <w:szCs w:val="28"/>
        </w:rPr>
        <w:t>專案教師如有教師法第十四條第一項各款及教育人員任用條例第三十一條各款規定情事，或違反契約規定者，經</w:t>
      </w:r>
      <w:r>
        <w:rPr>
          <w:rFonts w:ascii="標楷體" w:eastAsia="標楷體" w:hAnsi="標楷體" w:cs="新細明體" w:hint="eastAsia"/>
          <w:sz w:val="28"/>
          <w:szCs w:val="28"/>
        </w:rPr>
        <w:t>各</w:t>
      </w:r>
      <w:r w:rsidRPr="004A7A25">
        <w:rPr>
          <w:rFonts w:ascii="標楷體" w:eastAsia="標楷體" w:hAnsi="標楷體" w:cs="新細明體" w:hint="eastAsia"/>
          <w:sz w:val="28"/>
          <w:szCs w:val="28"/>
        </w:rPr>
        <w:t>級教評會審議通過後解除聘任。</w:t>
      </w:r>
    </w:p>
    <w:p w:rsidR="00941FEF" w:rsidRPr="00DA48D2" w:rsidRDefault="00941FEF" w:rsidP="00941FEF">
      <w:pPr>
        <w:spacing w:beforeLines="50" w:before="180" w:line="360" w:lineRule="exact"/>
        <w:ind w:left="560" w:hangingChars="200" w:hanging="560"/>
        <w:rPr>
          <w:rFonts w:ascii="標楷體" w:eastAsia="標楷體" w:hAnsi="標楷體"/>
          <w:sz w:val="28"/>
          <w:szCs w:val="28"/>
        </w:rPr>
      </w:pPr>
      <w:r>
        <w:rPr>
          <w:rFonts w:ascii="標楷體" w:eastAsia="標楷體" w:hAnsi="標楷體" w:cs="新細明體" w:hint="eastAsia"/>
          <w:sz w:val="28"/>
          <w:szCs w:val="28"/>
        </w:rPr>
        <w:t>七</w:t>
      </w:r>
      <w:r w:rsidRPr="00D67B23">
        <w:rPr>
          <w:rFonts w:ascii="標楷體" w:eastAsia="標楷體" w:hAnsi="標楷體" w:cs="新細明體" w:hint="eastAsia"/>
          <w:sz w:val="28"/>
          <w:szCs w:val="28"/>
        </w:rPr>
        <w:t>、</w:t>
      </w:r>
      <w:bookmarkStart w:id="13" w:name="OLE_LINK12"/>
      <w:bookmarkStart w:id="14" w:name="OLE_LINK13"/>
      <w:bookmarkStart w:id="15" w:name="OLE_LINK14"/>
      <w:r w:rsidRPr="00D67B23">
        <w:rPr>
          <w:rFonts w:ascii="標楷體" w:eastAsia="標楷體" w:hAnsi="標楷體" w:cs="新細明體"/>
          <w:sz w:val="28"/>
          <w:szCs w:val="28"/>
        </w:rPr>
        <w:t>教學人員之權利義務事項，應納入與學校之契約中明定。</w:t>
      </w:r>
      <w:bookmarkEnd w:id="13"/>
      <w:bookmarkEnd w:id="14"/>
      <w:bookmarkEnd w:id="15"/>
    </w:p>
    <w:p w:rsidR="00941FEF" w:rsidRPr="002F7531" w:rsidRDefault="00941FEF" w:rsidP="00941FEF">
      <w:pPr>
        <w:spacing w:line="360" w:lineRule="exact"/>
        <w:ind w:left="560" w:hangingChars="200" w:hanging="560"/>
        <w:rPr>
          <w:rFonts w:ascii="標楷體" w:eastAsia="標楷體" w:hAnsi="標楷體" w:cs="新細明體"/>
          <w:sz w:val="28"/>
          <w:szCs w:val="28"/>
          <w:shd w:val="pct15" w:color="auto" w:fill="FFFFFF"/>
        </w:rPr>
      </w:pPr>
      <w:r w:rsidRPr="00D67B23">
        <w:rPr>
          <w:rFonts w:ascii="標楷體" w:eastAsia="標楷體" w:hAnsi="標楷體" w:cs="新細明體" w:hint="eastAsia"/>
          <w:sz w:val="28"/>
          <w:szCs w:val="28"/>
        </w:rPr>
        <w:t xml:space="preserve">    聘任期間連續二學期或累積三學期未達本校專案教師基本授課時數，該學期結束應即無條件終止聘任。</w:t>
      </w:r>
    </w:p>
    <w:p w:rsidR="00941FEF" w:rsidRPr="00D67B23" w:rsidRDefault="00941FEF" w:rsidP="00941FEF">
      <w:pPr>
        <w:spacing w:beforeLines="50" w:before="180" w:line="360" w:lineRule="exact"/>
        <w:ind w:left="560" w:hangingChars="200" w:hanging="560"/>
        <w:rPr>
          <w:rFonts w:ascii="標楷體" w:eastAsia="標楷體" w:hAnsi="標楷體" w:cs="新細明體"/>
          <w:sz w:val="28"/>
          <w:szCs w:val="28"/>
        </w:rPr>
      </w:pPr>
      <w:r>
        <w:rPr>
          <w:rFonts w:ascii="標楷體" w:eastAsia="標楷體" w:hAnsi="標楷體" w:cs="新細明體" w:hint="eastAsia"/>
          <w:sz w:val="28"/>
          <w:szCs w:val="28"/>
        </w:rPr>
        <w:t>八</w:t>
      </w:r>
      <w:r w:rsidRPr="00D67B23">
        <w:rPr>
          <w:rFonts w:ascii="標楷體" w:eastAsia="標楷體" w:hAnsi="標楷體" w:cs="新細明體" w:hint="eastAsia"/>
          <w:sz w:val="28"/>
          <w:szCs w:val="28"/>
        </w:rPr>
        <w:t>、</w:t>
      </w:r>
      <w:r w:rsidRPr="00D67B23">
        <w:rPr>
          <w:rFonts w:ascii="標楷體" w:eastAsia="標楷體" w:hAnsi="標楷體" w:cs="新細明體"/>
          <w:sz w:val="28"/>
          <w:szCs w:val="28"/>
        </w:rPr>
        <w:t>教學人員轉任編制內專任教師後相關年資之採計</w:t>
      </w:r>
      <w:r w:rsidRPr="00D67B23">
        <w:rPr>
          <w:rFonts w:ascii="標楷體" w:eastAsia="標楷體" w:hAnsi="標楷體" w:cs="新細明體" w:hint="eastAsia"/>
          <w:sz w:val="28"/>
          <w:szCs w:val="28"/>
        </w:rPr>
        <w:t>如下</w:t>
      </w:r>
      <w:r w:rsidRPr="00D67B23">
        <w:rPr>
          <w:rFonts w:ascii="標楷體" w:eastAsia="標楷體" w:hAnsi="標楷體" w:cs="新細明體"/>
          <w:sz w:val="28"/>
          <w:szCs w:val="28"/>
        </w:rPr>
        <w:t>：</w:t>
      </w:r>
    </w:p>
    <w:p w:rsidR="00941FEF" w:rsidRPr="00D67B23" w:rsidRDefault="00941FEF" w:rsidP="00941FEF">
      <w:pPr>
        <w:kinsoku w:val="0"/>
        <w:snapToGrid w:val="0"/>
        <w:spacing w:line="360" w:lineRule="exact"/>
        <w:ind w:leftChars="200" w:left="1040" w:hangingChars="200" w:hanging="560"/>
        <w:outlineLvl w:val="0"/>
        <w:rPr>
          <w:rFonts w:ascii="標楷體" w:eastAsia="標楷體" w:hAnsi="標楷體" w:cs="新細明體"/>
          <w:sz w:val="28"/>
          <w:szCs w:val="28"/>
        </w:rPr>
      </w:pPr>
      <w:r w:rsidRPr="00D67B23">
        <w:rPr>
          <w:rFonts w:ascii="標楷體" w:eastAsia="標楷體" w:hAnsi="標楷體" w:cs="新細明體" w:hint="eastAsia"/>
          <w:sz w:val="28"/>
          <w:szCs w:val="28"/>
        </w:rPr>
        <w:t>(</w:t>
      </w:r>
      <w:r w:rsidRPr="00D67B23">
        <w:rPr>
          <w:rFonts w:ascii="標楷體" w:eastAsia="標楷體" w:hAnsi="標楷體" w:cs="新細明體"/>
          <w:sz w:val="28"/>
          <w:szCs w:val="28"/>
        </w:rPr>
        <w:t>一</w:t>
      </w:r>
      <w:r w:rsidRPr="00D67B23">
        <w:rPr>
          <w:rFonts w:ascii="標楷體" w:eastAsia="標楷體" w:hAnsi="標楷體" w:cs="新細明體" w:hint="eastAsia"/>
          <w:sz w:val="28"/>
          <w:szCs w:val="28"/>
        </w:rPr>
        <w:t>)</w:t>
      </w:r>
      <w:r w:rsidRPr="00D67B23">
        <w:rPr>
          <w:rFonts w:ascii="標楷體" w:eastAsia="標楷體" w:hAnsi="標楷體" w:cs="新細明體"/>
          <w:sz w:val="28"/>
          <w:szCs w:val="28"/>
        </w:rPr>
        <w:t>升等：教學人員資格經送</w:t>
      </w:r>
      <w:r w:rsidRPr="00D67B23">
        <w:rPr>
          <w:rFonts w:ascii="標楷體" w:eastAsia="標楷體" w:hAnsi="標楷體" w:cs="新細明體" w:hint="eastAsia"/>
          <w:sz w:val="28"/>
          <w:szCs w:val="28"/>
        </w:rPr>
        <w:t>教育</w:t>
      </w:r>
      <w:r w:rsidRPr="00D67B23">
        <w:rPr>
          <w:rFonts w:ascii="標楷體" w:eastAsia="標楷體" w:hAnsi="標楷體" w:cs="新細明體"/>
          <w:sz w:val="28"/>
          <w:szCs w:val="28"/>
        </w:rPr>
        <w:t>部審查通過</w:t>
      </w:r>
      <w:r w:rsidRPr="00D67B23">
        <w:rPr>
          <w:rFonts w:ascii="標楷體" w:eastAsia="標楷體" w:hAnsi="標楷體" w:cs="新細明體" w:hint="eastAsia"/>
          <w:sz w:val="28"/>
          <w:szCs w:val="28"/>
        </w:rPr>
        <w:t>發給</w:t>
      </w:r>
      <w:r w:rsidRPr="00D67B23">
        <w:rPr>
          <w:rFonts w:ascii="標楷體" w:eastAsia="標楷體" w:hAnsi="標楷體" w:cs="新細明體"/>
          <w:sz w:val="28"/>
          <w:szCs w:val="28"/>
        </w:rPr>
        <w:t>教師證書者，經原服務學校證明之服務年資，得比照編制內專任教師年資計算辦理升等。</w:t>
      </w:r>
    </w:p>
    <w:p w:rsidR="00941FEF" w:rsidRPr="00D67B23" w:rsidRDefault="00941FEF" w:rsidP="00941FEF">
      <w:pPr>
        <w:spacing w:line="360" w:lineRule="exact"/>
        <w:ind w:leftChars="200" w:left="1040" w:hangingChars="200" w:hanging="560"/>
        <w:rPr>
          <w:rFonts w:ascii="標楷體" w:eastAsia="標楷體" w:hAnsi="標楷體" w:cs="新細明體"/>
          <w:sz w:val="28"/>
          <w:szCs w:val="28"/>
        </w:rPr>
      </w:pPr>
      <w:r w:rsidRPr="00D67B23">
        <w:rPr>
          <w:rFonts w:ascii="標楷體" w:eastAsia="標楷體" w:hAnsi="標楷體" w:cs="新細明體" w:hint="eastAsia"/>
          <w:sz w:val="28"/>
          <w:szCs w:val="28"/>
        </w:rPr>
        <w:t>(</w:t>
      </w:r>
      <w:r w:rsidRPr="00D67B23">
        <w:rPr>
          <w:rFonts w:ascii="標楷體" w:eastAsia="標楷體" w:hAnsi="標楷體" w:cs="新細明體"/>
          <w:sz w:val="28"/>
          <w:szCs w:val="28"/>
        </w:rPr>
        <w:t>二</w:t>
      </w:r>
      <w:r w:rsidRPr="00D67B23">
        <w:rPr>
          <w:rFonts w:ascii="標楷體" w:eastAsia="標楷體" w:hAnsi="標楷體" w:cs="新細明體" w:hint="eastAsia"/>
          <w:sz w:val="28"/>
          <w:szCs w:val="28"/>
        </w:rPr>
        <w:t>)</w:t>
      </w:r>
      <w:r w:rsidRPr="00D67B23">
        <w:rPr>
          <w:rFonts w:ascii="標楷體" w:eastAsia="標楷體" w:hAnsi="標楷體" w:cs="新細明體"/>
          <w:sz w:val="28"/>
          <w:szCs w:val="28"/>
        </w:rPr>
        <w:t>敘薪：曾任與現職職務等級相當</w:t>
      </w:r>
      <w:r w:rsidRPr="00D67B23">
        <w:rPr>
          <w:rFonts w:ascii="標楷體" w:eastAsia="標楷體" w:hAnsi="標楷體" w:cs="新細明體" w:hint="eastAsia"/>
          <w:sz w:val="28"/>
          <w:szCs w:val="28"/>
        </w:rPr>
        <w:t>性質相近</w:t>
      </w:r>
      <w:r w:rsidRPr="00D67B23">
        <w:rPr>
          <w:rFonts w:ascii="標楷體" w:eastAsia="標楷體" w:hAnsi="標楷體" w:cs="新細明體"/>
          <w:sz w:val="28"/>
          <w:szCs w:val="28"/>
        </w:rPr>
        <w:t>之</w:t>
      </w:r>
      <w:r w:rsidRPr="00D67B23">
        <w:rPr>
          <w:rFonts w:ascii="標楷體" w:eastAsia="標楷體" w:hAnsi="標楷體" w:cs="新細明體" w:hint="eastAsia"/>
          <w:sz w:val="28"/>
          <w:szCs w:val="28"/>
        </w:rPr>
        <w:t>服務成績優良工作</w:t>
      </w:r>
      <w:r w:rsidRPr="00D67B23">
        <w:rPr>
          <w:rFonts w:ascii="標楷體" w:eastAsia="標楷體" w:hAnsi="標楷體" w:cs="新細明體"/>
          <w:sz w:val="28"/>
          <w:szCs w:val="28"/>
        </w:rPr>
        <w:t>年資，</w:t>
      </w:r>
      <w:r w:rsidRPr="00D67B23">
        <w:rPr>
          <w:rFonts w:ascii="標楷體" w:eastAsia="標楷體" w:hAnsi="標楷體" w:cs="新細明體" w:hint="eastAsia"/>
          <w:sz w:val="28"/>
          <w:szCs w:val="28"/>
        </w:rPr>
        <w:t>俟受聘為編制內專任教師時</w:t>
      </w:r>
      <w:r w:rsidRPr="00D67B23">
        <w:rPr>
          <w:rFonts w:ascii="標楷體" w:eastAsia="標楷體" w:hAnsi="標楷體" w:cs="新細明體"/>
          <w:sz w:val="28"/>
          <w:szCs w:val="28"/>
        </w:rPr>
        <w:t>，</w:t>
      </w:r>
      <w:r w:rsidRPr="00D67B23">
        <w:rPr>
          <w:rFonts w:ascii="標楷體" w:eastAsia="標楷體" w:hAnsi="標楷體" w:cs="新細明體" w:hint="eastAsia"/>
          <w:sz w:val="28"/>
          <w:szCs w:val="28"/>
        </w:rPr>
        <w:t>再行依規定辦理。</w:t>
      </w:r>
    </w:p>
    <w:p w:rsidR="00941FEF" w:rsidRPr="00D67B23" w:rsidRDefault="00941FEF" w:rsidP="00941FEF">
      <w:pPr>
        <w:spacing w:line="360" w:lineRule="exact"/>
        <w:ind w:leftChars="200" w:left="1040" w:hangingChars="200" w:hanging="560"/>
        <w:rPr>
          <w:rFonts w:ascii="標楷體" w:eastAsia="標楷體" w:hAnsi="標楷體" w:cs="新細明體"/>
          <w:sz w:val="28"/>
          <w:szCs w:val="28"/>
        </w:rPr>
      </w:pPr>
      <w:r w:rsidRPr="00D67B23">
        <w:rPr>
          <w:rFonts w:ascii="標楷體" w:eastAsia="標楷體" w:hAnsi="標楷體" w:cs="新細明體" w:hint="eastAsia"/>
          <w:sz w:val="28"/>
          <w:szCs w:val="28"/>
        </w:rPr>
        <w:t>(</w:t>
      </w:r>
      <w:r w:rsidRPr="00D67B23">
        <w:rPr>
          <w:rFonts w:ascii="標楷體" w:eastAsia="標楷體" w:hAnsi="標楷體" w:cs="新細明體"/>
          <w:sz w:val="28"/>
          <w:szCs w:val="28"/>
        </w:rPr>
        <w:t>三</w:t>
      </w:r>
      <w:r w:rsidRPr="00D67B23">
        <w:rPr>
          <w:rFonts w:ascii="標楷體" w:eastAsia="標楷體" w:hAnsi="標楷體" w:cs="新細明體" w:hint="eastAsia"/>
          <w:sz w:val="28"/>
          <w:szCs w:val="28"/>
        </w:rPr>
        <w:t>)</w:t>
      </w:r>
      <w:r w:rsidRPr="00D67B23">
        <w:rPr>
          <w:rFonts w:ascii="標楷體" w:eastAsia="標楷體" w:hAnsi="標楷體" w:cs="新細明體"/>
          <w:sz w:val="28"/>
          <w:szCs w:val="28"/>
        </w:rPr>
        <w:t>退休撫卹：教學人員之服務年資不得採計為退</w:t>
      </w:r>
      <w:r w:rsidRPr="00D67B23">
        <w:rPr>
          <w:rFonts w:ascii="標楷體" w:eastAsia="標楷體" w:hAnsi="標楷體" w:cs="新細明體" w:hint="eastAsia"/>
          <w:sz w:val="28"/>
          <w:szCs w:val="28"/>
        </w:rPr>
        <w:t>休</w:t>
      </w:r>
      <w:r w:rsidRPr="00D67B23">
        <w:rPr>
          <w:rFonts w:ascii="標楷體" w:eastAsia="標楷體" w:hAnsi="標楷體" w:cs="新細明體"/>
          <w:sz w:val="28"/>
          <w:szCs w:val="28"/>
        </w:rPr>
        <w:t>撫</w:t>
      </w:r>
      <w:r w:rsidRPr="00D67B23">
        <w:rPr>
          <w:rFonts w:ascii="標楷體" w:eastAsia="標楷體" w:hAnsi="標楷體" w:cs="新細明體" w:hint="eastAsia"/>
          <w:sz w:val="28"/>
          <w:szCs w:val="28"/>
        </w:rPr>
        <w:t>卹</w:t>
      </w:r>
      <w:r w:rsidRPr="00D67B23">
        <w:rPr>
          <w:rFonts w:ascii="標楷體" w:eastAsia="標楷體" w:hAnsi="標楷體" w:cs="新細明體"/>
          <w:sz w:val="28"/>
          <w:szCs w:val="28"/>
        </w:rPr>
        <w:t>年資。</w:t>
      </w:r>
    </w:p>
    <w:p w:rsidR="00941FEF" w:rsidRDefault="00941FEF" w:rsidP="00941FEF">
      <w:pPr>
        <w:pStyle w:val="Default"/>
        <w:spacing w:line="400" w:lineRule="exact"/>
        <w:ind w:left="560" w:hangingChars="200" w:hanging="560"/>
        <w:jc w:val="both"/>
        <w:rPr>
          <w:rFonts w:ascii="標楷體" w:eastAsia="標楷體" w:hAnsi="標楷體" w:cs="標楷體"/>
          <w:color w:val="auto"/>
          <w:sz w:val="28"/>
          <w:szCs w:val="28"/>
        </w:rPr>
      </w:pPr>
      <w:bookmarkStart w:id="16" w:name="OLE_LINK62"/>
      <w:bookmarkStart w:id="17" w:name="OLE_LINK63"/>
      <w:bookmarkStart w:id="18" w:name="OLE_LINK64"/>
      <w:r>
        <w:rPr>
          <w:rFonts w:ascii="標楷體" w:eastAsia="標楷體" w:hAnsi="標楷體" w:cs="新細明體" w:hint="eastAsia"/>
          <w:sz w:val="28"/>
          <w:szCs w:val="28"/>
        </w:rPr>
        <w:t>九</w:t>
      </w:r>
      <w:r w:rsidRPr="00D67B23">
        <w:rPr>
          <w:rFonts w:ascii="標楷體" w:eastAsia="標楷體" w:hAnsi="標楷體" w:cs="新細明體" w:hint="eastAsia"/>
          <w:sz w:val="28"/>
          <w:szCs w:val="28"/>
        </w:rPr>
        <w:t>、</w:t>
      </w:r>
      <w:bookmarkEnd w:id="16"/>
      <w:bookmarkEnd w:id="17"/>
      <w:bookmarkEnd w:id="18"/>
      <w:r w:rsidRPr="00AA320E">
        <w:rPr>
          <w:rFonts w:ascii="標楷體" w:eastAsia="標楷體" w:hAnsi="標楷體" w:cs="標楷體" w:hint="eastAsia"/>
          <w:color w:val="auto"/>
          <w:sz w:val="28"/>
          <w:szCs w:val="28"/>
        </w:rPr>
        <w:t>本要點實施前原國立高雄應用科技大學、國立高雄第一科技大學及國立高雄海洋科技大學，於</w:t>
      </w:r>
      <w:r>
        <w:rPr>
          <w:rFonts w:ascii="標楷體" w:eastAsia="標楷體" w:hAnsi="標楷體" w:cs="標楷體" w:hint="eastAsia"/>
          <w:color w:val="auto"/>
          <w:sz w:val="28"/>
          <w:szCs w:val="28"/>
        </w:rPr>
        <w:t>一百零七</w:t>
      </w:r>
      <w:r w:rsidRPr="00AA320E">
        <w:rPr>
          <w:rFonts w:ascii="標楷體" w:eastAsia="標楷體" w:hAnsi="標楷體" w:cs="標楷體" w:hint="eastAsia"/>
          <w:color w:val="auto"/>
          <w:sz w:val="28"/>
          <w:szCs w:val="28"/>
        </w:rPr>
        <w:t>年</w:t>
      </w:r>
      <w:r>
        <w:rPr>
          <w:rFonts w:ascii="標楷體" w:eastAsia="標楷體" w:hAnsi="標楷體" w:cs="標楷體" w:hint="eastAsia"/>
          <w:color w:val="auto"/>
          <w:sz w:val="28"/>
          <w:szCs w:val="28"/>
        </w:rPr>
        <w:t>二</w:t>
      </w:r>
      <w:r w:rsidRPr="00AA320E">
        <w:rPr>
          <w:rFonts w:ascii="標楷體" w:eastAsia="標楷體" w:hAnsi="標楷體" w:cs="標楷體" w:hint="eastAsia"/>
          <w:color w:val="auto"/>
          <w:sz w:val="28"/>
          <w:szCs w:val="28"/>
        </w:rPr>
        <w:t>月</w:t>
      </w:r>
      <w:r>
        <w:rPr>
          <w:rFonts w:ascii="標楷體" w:eastAsia="標楷體" w:hAnsi="標楷體" w:cs="標楷體" w:hint="eastAsia"/>
          <w:color w:val="auto"/>
          <w:sz w:val="28"/>
          <w:szCs w:val="28"/>
        </w:rPr>
        <w:t>一</w:t>
      </w:r>
      <w:r w:rsidRPr="00AA320E">
        <w:rPr>
          <w:rFonts w:ascii="標楷體" w:eastAsia="標楷體" w:hAnsi="標楷體" w:cs="標楷體" w:hint="eastAsia"/>
          <w:color w:val="auto"/>
          <w:sz w:val="28"/>
          <w:szCs w:val="28"/>
        </w:rPr>
        <w:t>日新聘、續聘及續聘中專案教師，仍沿用原學校契約至聘期迄日止。</w:t>
      </w:r>
    </w:p>
    <w:p w:rsidR="00941FEF" w:rsidRDefault="00941FEF" w:rsidP="00941FEF">
      <w:pPr>
        <w:pStyle w:val="Default"/>
        <w:spacing w:line="400" w:lineRule="exact"/>
        <w:ind w:left="560" w:hangingChars="200" w:hanging="560"/>
        <w:jc w:val="both"/>
        <w:rPr>
          <w:rFonts w:ascii="標楷體" w:eastAsia="標楷體" w:hAnsi="標楷體" w:cs="標楷體"/>
          <w:color w:val="auto"/>
          <w:sz w:val="28"/>
          <w:szCs w:val="28"/>
        </w:rPr>
      </w:pPr>
      <w:r>
        <w:rPr>
          <w:rFonts w:ascii="標楷體" w:eastAsia="標楷體" w:hAnsi="標楷體" w:cs="標楷體" w:hint="eastAsia"/>
          <w:color w:val="auto"/>
          <w:sz w:val="28"/>
          <w:szCs w:val="28"/>
        </w:rPr>
        <w:t xml:space="preserve">    </w:t>
      </w:r>
      <w:r w:rsidRPr="00AA320E">
        <w:rPr>
          <w:rFonts w:ascii="標楷體" w:eastAsia="標楷體" w:hAnsi="標楷體" w:cs="標楷體" w:hint="eastAsia"/>
          <w:color w:val="auto"/>
          <w:sz w:val="28"/>
          <w:szCs w:val="28"/>
        </w:rPr>
        <w:t>前項專案教師聘期屆滿續聘時，依本要點規定辦理。</w:t>
      </w:r>
    </w:p>
    <w:p w:rsidR="00941FEF" w:rsidRPr="00396ABD" w:rsidRDefault="00941FEF" w:rsidP="00941FEF">
      <w:pPr>
        <w:pStyle w:val="Default"/>
        <w:spacing w:line="400" w:lineRule="exact"/>
        <w:ind w:left="560" w:hangingChars="200" w:hanging="560"/>
        <w:jc w:val="both"/>
        <w:rPr>
          <w:rFonts w:ascii="標楷體" w:eastAsia="標楷體" w:hAnsi="標楷體" w:cs="標楷體"/>
          <w:color w:val="auto"/>
          <w:sz w:val="28"/>
          <w:szCs w:val="28"/>
        </w:rPr>
      </w:pPr>
      <w:r>
        <w:rPr>
          <w:rFonts w:ascii="標楷體" w:eastAsia="標楷體" w:hAnsi="標楷體" w:cs="新細明體" w:hint="eastAsia"/>
          <w:sz w:val="28"/>
          <w:szCs w:val="28"/>
        </w:rPr>
        <w:t>十</w:t>
      </w:r>
      <w:r w:rsidRPr="00D67B23">
        <w:rPr>
          <w:rFonts w:ascii="標楷體" w:eastAsia="標楷體" w:hAnsi="標楷體" w:cs="新細明體" w:hint="eastAsia"/>
          <w:sz w:val="28"/>
          <w:szCs w:val="28"/>
        </w:rPr>
        <w:t>、</w:t>
      </w:r>
      <w:r w:rsidRPr="00D67B23">
        <w:rPr>
          <w:rFonts w:ascii="標楷體" w:eastAsia="標楷體" w:hint="eastAsia"/>
          <w:sz w:val="28"/>
          <w:szCs w:val="28"/>
        </w:rPr>
        <w:t>本</w:t>
      </w:r>
      <w:r>
        <w:rPr>
          <w:rFonts w:ascii="標楷體" w:eastAsia="標楷體" w:hint="eastAsia"/>
          <w:sz w:val="28"/>
          <w:szCs w:val="28"/>
        </w:rPr>
        <w:t>要點</w:t>
      </w:r>
      <w:r w:rsidRPr="00D67B23">
        <w:rPr>
          <w:rFonts w:ascii="標楷體" w:eastAsia="標楷體" w:hint="eastAsia"/>
          <w:sz w:val="28"/>
          <w:szCs w:val="28"/>
        </w:rPr>
        <w:t>經行政會議、校務</w:t>
      </w:r>
      <w:r>
        <w:rPr>
          <w:rFonts w:ascii="標楷體" w:eastAsia="標楷體" w:hint="eastAsia"/>
          <w:sz w:val="28"/>
          <w:szCs w:val="28"/>
        </w:rPr>
        <w:t>基金管理委員會</w:t>
      </w:r>
      <w:r w:rsidRPr="00D67B23">
        <w:rPr>
          <w:rFonts w:ascii="標楷體" w:eastAsia="標楷體" w:hint="eastAsia"/>
          <w:sz w:val="28"/>
          <w:szCs w:val="28"/>
        </w:rPr>
        <w:t>通過，陳請校長核定後實施，修正時亦同。</w:t>
      </w:r>
    </w:p>
    <w:p w:rsidR="00E34714" w:rsidRPr="00941FEF" w:rsidRDefault="00E34714">
      <w:pPr>
        <w:pStyle w:val="Default"/>
        <w:spacing w:line="400" w:lineRule="exact"/>
        <w:ind w:left="560" w:hanging="560"/>
        <w:jc w:val="both"/>
      </w:pPr>
    </w:p>
    <w:p w:rsidR="00E34714" w:rsidRDefault="00D27226">
      <w:pPr>
        <w:pStyle w:val="Default"/>
        <w:pageBreakBefore/>
        <w:spacing w:after="180" w:line="400" w:lineRule="exact"/>
        <w:ind w:left="560" w:right="140" w:hanging="560"/>
        <w:jc w:val="right"/>
        <w:rPr>
          <w:rFonts w:eastAsia="標楷體" w:hint="eastAsia"/>
        </w:rPr>
      </w:pPr>
      <w:r>
        <w:rPr>
          <w:rFonts w:eastAsia="標楷體"/>
        </w:rPr>
        <w:lastRenderedPageBreak/>
        <w:t>附件二</w:t>
      </w:r>
    </w:p>
    <w:p w:rsidR="00E34714" w:rsidRPr="00260C6F" w:rsidRDefault="00260C6F" w:rsidP="00260C6F">
      <w:pPr>
        <w:pStyle w:val="Standard"/>
        <w:spacing w:line="480" w:lineRule="exact"/>
        <w:jc w:val="center"/>
        <w:rPr>
          <w:rFonts w:eastAsia="標楷體" w:cs="標楷體"/>
          <w:b/>
          <w:color w:val="000000"/>
          <w:sz w:val="36"/>
          <w:szCs w:val="36"/>
        </w:rPr>
      </w:pPr>
      <w:r w:rsidRPr="00260C6F">
        <w:rPr>
          <w:rFonts w:eastAsia="標楷體" w:cs="標楷體" w:hint="eastAsia"/>
          <w:b/>
          <w:color w:val="000000"/>
          <w:sz w:val="36"/>
          <w:szCs w:val="36"/>
        </w:rPr>
        <w:t>技專校院專業科目或技術科目之教師業界實務工作經驗認定標準</w:t>
      </w:r>
    </w:p>
    <w:p w:rsidR="00E34714" w:rsidRDefault="00E34714">
      <w:pPr>
        <w:pStyle w:val="Standard"/>
        <w:spacing w:line="320" w:lineRule="exact"/>
        <w:jc w:val="right"/>
        <w:rPr>
          <w:rFonts w:eastAsia="標楷體" w:cs="標楷體"/>
          <w:color w:val="000000"/>
          <w:sz w:val="20"/>
          <w:szCs w:val="36"/>
        </w:rPr>
      </w:pPr>
    </w:p>
    <w:p w:rsidR="006040AC" w:rsidRDefault="006040AC" w:rsidP="006040AC">
      <w:pPr>
        <w:pStyle w:val="Standard"/>
        <w:numPr>
          <w:ilvl w:val="0"/>
          <w:numId w:val="24"/>
        </w:numPr>
        <w:spacing w:line="480" w:lineRule="exact"/>
        <w:jc w:val="both"/>
        <w:rPr>
          <w:rFonts w:eastAsia="標楷體"/>
          <w:color w:val="000000"/>
          <w:sz w:val="28"/>
          <w:szCs w:val="28"/>
        </w:rPr>
      </w:pPr>
      <w:r w:rsidRPr="006040AC">
        <w:rPr>
          <w:rFonts w:eastAsia="標楷體" w:hint="eastAsia"/>
          <w:color w:val="000000"/>
          <w:sz w:val="28"/>
          <w:szCs w:val="28"/>
        </w:rPr>
        <w:t>本標準依技術及職業教育法（以下簡稱本法）第二十五條第二項規定訂定之。</w:t>
      </w:r>
    </w:p>
    <w:p w:rsidR="006040AC" w:rsidRPr="006040AC" w:rsidRDefault="006040AC" w:rsidP="006040AC">
      <w:pPr>
        <w:pStyle w:val="Standard"/>
        <w:numPr>
          <w:ilvl w:val="0"/>
          <w:numId w:val="24"/>
        </w:numPr>
        <w:spacing w:line="480" w:lineRule="exact"/>
        <w:jc w:val="both"/>
        <w:rPr>
          <w:rFonts w:eastAsia="標楷體"/>
          <w:color w:val="000000"/>
          <w:sz w:val="28"/>
          <w:szCs w:val="28"/>
        </w:rPr>
      </w:pPr>
      <w:r w:rsidRPr="006040AC">
        <w:rPr>
          <w:rFonts w:eastAsia="標楷體" w:hint="eastAsia"/>
          <w:color w:val="000000"/>
          <w:sz w:val="28"/>
          <w:szCs w:val="28"/>
        </w:rPr>
        <w:t>本標準用詞，定義如下：</w:t>
      </w:r>
    </w:p>
    <w:p w:rsid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專業科目或技術科目：指技專校院（以下簡稱學校）開設一般科目或通識科目以外，並符合各科、系、所專業或技術性質之科目。</w:t>
      </w:r>
    </w:p>
    <w:p w:rsidR="006040AC" w:rsidRP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教師：指學校編制內，按月支給待遇，並依法取得教師資格之專任專業科目或技術科目教師。</w:t>
      </w:r>
    </w:p>
    <w:p w:rsidR="006040AC" w:rsidRP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業界實務工作經驗：指於國內外取得與所任教領域相關且有助於教學之工作經驗。</w:t>
      </w:r>
    </w:p>
    <w:p w:rsidR="006040AC" w:rsidRDefault="006040AC" w:rsidP="006040AC">
      <w:pPr>
        <w:pStyle w:val="Standard"/>
        <w:spacing w:line="480" w:lineRule="exact"/>
        <w:ind w:left="990"/>
        <w:jc w:val="both"/>
        <w:rPr>
          <w:rFonts w:eastAsia="標楷體"/>
          <w:color w:val="000000"/>
          <w:sz w:val="28"/>
          <w:szCs w:val="28"/>
        </w:rPr>
      </w:pPr>
      <w:r w:rsidRPr="006040AC">
        <w:rPr>
          <w:rFonts w:eastAsia="標楷體" w:hint="eastAsia"/>
          <w:color w:val="000000"/>
          <w:sz w:val="28"/>
          <w:szCs w:val="28"/>
        </w:rPr>
        <w:t>前項第一款專業科目及技術科目之認定基準，由學校定之。</w:t>
      </w:r>
    </w:p>
    <w:p w:rsidR="00E34714" w:rsidRDefault="00B075CC" w:rsidP="00B075CC">
      <w:pPr>
        <w:pStyle w:val="Standard"/>
        <w:numPr>
          <w:ilvl w:val="0"/>
          <w:numId w:val="24"/>
        </w:numPr>
        <w:spacing w:line="480" w:lineRule="exact"/>
        <w:jc w:val="both"/>
        <w:rPr>
          <w:rFonts w:eastAsia="標楷體"/>
          <w:color w:val="000000"/>
          <w:sz w:val="28"/>
          <w:szCs w:val="28"/>
        </w:rPr>
      </w:pPr>
      <w:r w:rsidRPr="00B075CC">
        <w:rPr>
          <w:rFonts w:eastAsia="標楷體" w:hint="eastAsia"/>
          <w:color w:val="000000"/>
          <w:sz w:val="28"/>
          <w:szCs w:val="28"/>
        </w:rPr>
        <w:t>學校專業科目或技術科目之教師，其業界實務工作經驗，不包括於短期補習班或各級學校從事教學工作之經驗。本法第二十五條第一項所定一年以上業界實務工作經驗，得以連續或累計方式採計。</w:t>
      </w:r>
    </w:p>
    <w:p w:rsidR="00142A81" w:rsidRPr="00142A81" w:rsidRDefault="00142A81" w:rsidP="00142A81">
      <w:pPr>
        <w:pStyle w:val="Standard"/>
        <w:numPr>
          <w:ilvl w:val="0"/>
          <w:numId w:val="24"/>
        </w:numPr>
        <w:spacing w:line="480" w:lineRule="exact"/>
        <w:jc w:val="both"/>
        <w:rPr>
          <w:rFonts w:eastAsia="標楷體"/>
          <w:color w:val="000000"/>
          <w:sz w:val="28"/>
          <w:szCs w:val="28"/>
        </w:rPr>
      </w:pPr>
      <w:r w:rsidRPr="00142A81">
        <w:rPr>
          <w:rFonts w:eastAsia="標楷體" w:hint="eastAsia"/>
          <w:color w:val="000000"/>
          <w:sz w:val="28"/>
          <w:szCs w:val="28"/>
        </w:rPr>
        <w:t>業界實務工作經驗之採認，應符合下列情形之一：</w:t>
      </w:r>
    </w:p>
    <w:p w:rsid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於政府機關（構）、行政法人、公營事業機構、私立機構、依法設立登記或立案之法人或團體服務，並提出服務證明或投保資料者。</w:t>
      </w:r>
    </w:p>
    <w:p w:rsid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於產學合作機關（構）或產業執行產學合作計畫，並提出相關計畫合約或成果證明者。</w:t>
      </w:r>
    </w:p>
    <w:p w:rsidR="00142A81" w:rsidRP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於其他工作內涵與所任教領域相近之單位服務，並提出服務證明或具體成就證明者。</w:t>
      </w:r>
    </w:p>
    <w:p w:rsidR="00142A81" w:rsidRPr="00142A81" w:rsidRDefault="00142A81" w:rsidP="00142A81">
      <w:pPr>
        <w:pStyle w:val="Standard"/>
        <w:spacing w:line="480" w:lineRule="exact"/>
        <w:ind w:left="990"/>
        <w:jc w:val="both"/>
        <w:rPr>
          <w:rFonts w:eastAsia="標楷體"/>
          <w:color w:val="000000"/>
          <w:sz w:val="28"/>
          <w:szCs w:val="28"/>
        </w:rPr>
      </w:pPr>
      <w:r w:rsidRPr="00142A81">
        <w:rPr>
          <w:rFonts w:eastAsia="標楷體" w:hint="eastAsia"/>
          <w:color w:val="000000"/>
          <w:sz w:val="28"/>
          <w:szCs w:val="28"/>
        </w:rPr>
        <w:t>前項業界實務工作經驗與任教領域相關之採認程序、應檢附之文件資料、學校教師評審委員會審查方式及其他應遵行事項之規定，由學校訂定，並經校務會議通過後實施。</w:t>
      </w:r>
    </w:p>
    <w:p w:rsidR="00B075CC" w:rsidRDefault="00142A81" w:rsidP="00655788">
      <w:pPr>
        <w:pStyle w:val="Standard"/>
        <w:spacing w:line="480" w:lineRule="exact"/>
        <w:ind w:left="990"/>
        <w:jc w:val="both"/>
        <w:rPr>
          <w:rFonts w:eastAsia="標楷體"/>
          <w:color w:val="000000"/>
          <w:sz w:val="28"/>
          <w:szCs w:val="28"/>
        </w:rPr>
      </w:pPr>
      <w:r w:rsidRPr="00142A81">
        <w:rPr>
          <w:rFonts w:eastAsia="標楷體" w:hint="eastAsia"/>
          <w:color w:val="000000"/>
          <w:sz w:val="28"/>
          <w:szCs w:val="28"/>
        </w:rPr>
        <w:t>學校依前項規定訂定之規定及辦理採認作業情形，教育部得納入校務評鑑，進行檢核。</w:t>
      </w:r>
    </w:p>
    <w:p w:rsidR="00655788" w:rsidRPr="00655788" w:rsidRDefault="00655788" w:rsidP="00655788">
      <w:pPr>
        <w:pStyle w:val="Standard"/>
        <w:numPr>
          <w:ilvl w:val="0"/>
          <w:numId w:val="24"/>
        </w:numPr>
        <w:spacing w:line="480" w:lineRule="exact"/>
        <w:jc w:val="both"/>
        <w:rPr>
          <w:rFonts w:eastAsia="標楷體"/>
          <w:color w:val="000000"/>
          <w:sz w:val="28"/>
          <w:szCs w:val="28"/>
        </w:rPr>
      </w:pPr>
      <w:r w:rsidRPr="00655788">
        <w:rPr>
          <w:rFonts w:eastAsia="標楷體" w:hint="eastAsia"/>
          <w:color w:val="000000"/>
          <w:sz w:val="28"/>
          <w:szCs w:val="28"/>
        </w:rPr>
        <w:t>本標準自發布日施行。</w:t>
      </w:r>
    </w:p>
    <w:p w:rsidR="00E34714" w:rsidRDefault="00E34714">
      <w:pPr>
        <w:pStyle w:val="Standard"/>
        <w:spacing w:line="440" w:lineRule="exact"/>
        <w:ind w:left="280" w:hanging="280"/>
        <w:jc w:val="both"/>
      </w:pPr>
    </w:p>
    <w:p w:rsidR="00E34714" w:rsidRDefault="00E34714" w:rsidP="00655788">
      <w:pPr>
        <w:pStyle w:val="Standard"/>
        <w:spacing w:line="440" w:lineRule="exact"/>
        <w:jc w:val="both"/>
        <w:rPr>
          <w:rFonts w:eastAsia="標楷體" w:cs="標楷體"/>
          <w:color w:val="000000"/>
          <w:sz w:val="28"/>
          <w:szCs w:val="28"/>
        </w:rPr>
        <w:sectPr w:rsidR="00E34714">
          <w:pgSz w:w="11906" w:h="16838"/>
          <w:pgMar w:top="851" w:right="567" w:bottom="454" w:left="567" w:header="720" w:footer="720" w:gutter="0"/>
          <w:cols w:space="720"/>
          <w:docGrid w:type="lines" w:linePitch="361"/>
        </w:sectPr>
      </w:pPr>
    </w:p>
    <w:p w:rsidR="00E34714" w:rsidRDefault="00D27226">
      <w:pPr>
        <w:suppressAutoHyphens w:val="0"/>
        <w:jc w:val="right"/>
        <w:rPr>
          <w:rFonts w:ascii="Times New Roman" w:eastAsia="標楷體" w:hAnsi="Times New Roman" w:cs="標楷體"/>
          <w:color w:val="000000"/>
          <w:lang w:bidi="ar-SA"/>
        </w:rPr>
      </w:pPr>
      <w:r>
        <w:rPr>
          <w:rFonts w:ascii="Times New Roman" w:eastAsia="標楷體" w:hAnsi="Times New Roman" w:cs="標楷體"/>
          <w:color w:val="000000"/>
          <w:lang w:bidi="ar-SA"/>
        </w:rPr>
        <w:lastRenderedPageBreak/>
        <w:t>附件三</w:t>
      </w:r>
    </w:p>
    <w:tbl>
      <w:tblPr>
        <w:tblW w:w="5000" w:type="pct"/>
        <w:tblCellMar>
          <w:left w:w="10" w:type="dxa"/>
          <w:right w:w="10" w:type="dxa"/>
        </w:tblCellMar>
        <w:tblLook w:val="0000" w:firstRow="0" w:lastRow="0" w:firstColumn="0" w:lastColumn="0" w:noHBand="0" w:noVBand="0"/>
      </w:tblPr>
      <w:tblGrid>
        <w:gridCol w:w="537"/>
        <w:gridCol w:w="1062"/>
        <w:gridCol w:w="628"/>
        <w:gridCol w:w="537"/>
        <w:gridCol w:w="674"/>
        <w:gridCol w:w="2203"/>
        <w:gridCol w:w="966"/>
        <w:gridCol w:w="957"/>
        <w:gridCol w:w="537"/>
        <w:gridCol w:w="870"/>
        <w:gridCol w:w="845"/>
        <w:gridCol w:w="1072"/>
        <w:gridCol w:w="885"/>
        <w:gridCol w:w="1305"/>
        <w:gridCol w:w="643"/>
        <w:gridCol w:w="892"/>
        <w:gridCol w:w="920"/>
      </w:tblGrid>
      <w:tr w:rsidR="00E34714">
        <w:trPr>
          <w:trHeight w:val="540"/>
        </w:trPr>
        <w:tc>
          <w:tcPr>
            <w:tcW w:w="15533" w:type="dxa"/>
            <w:gridSpan w:val="17"/>
            <w:shd w:val="clear" w:color="auto" w:fill="auto"/>
            <w:noWrap/>
            <w:tcMar>
              <w:top w:w="0" w:type="dxa"/>
              <w:left w:w="28" w:type="dxa"/>
              <w:bottom w:w="0" w:type="dxa"/>
              <w:right w:w="28" w:type="dxa"/>
            </w:tcMar>
            <w:vAlign w:val="center"/>
          </w:tcPr>
          <w:p w:rsidR="00E34714" w:rsidRDefault="00D27226">
            <w:pPr>
              <w:widowControl/>
              <w:jc w:val="center"/>
              <w:rPr>
                <w:rFonts w:ascii="標楷體" w:eastAsia="標楷體" w:hAnsi="標楷體" w:cs="新細明體"/>
                <w:b/>
                <w:bCs/>
                <w:color w:val="000000"/>
                <w:kern w:val="0"/>
                <w:sz w:val="32"/>
                <w:szCs w:val="32"/>
              </w:rPr>
            </w:pPr>
            <w:bookmarkStart w:id="19" w:name="RANGE!A1:Q7"/>
            <w:r>
              <w:rPr>
                <w:rFonts w:ascii="標楷體" w:eastAsia="標楷體" w:hAnsi="標楷體" w:cs="新細明體"/>
                <w:b/>
                <w:bCs/>
                <w:color w:val="000000"/>
                <w:kern w:val="0"/>
                <w:sz w:val="32"/>
                <w:szCs w:val="32"/>
              </w:rPr>
              <w:t>國立高雄科技大學(建工校區</w:t>
            </w:r>
            <w:r w:rsidR="00155A52">
              <w:rPr>
                <w:rFonts w:ascii="標楷體" w:eastAsia="標楷體" w:hAnsi="標楷體" w:cs="新細明體"/>
                <w:b/>
                <w:bCs/>
                <w:color w:val="000000"/>
                <w:kern w:val="0"/>
                <w:sz w:val="32"/>
                <w:szCs w:val="32"/>
              </w:rPr>
              <w:t>)  10</w:t>
            </w:r>
            <w:r w:rsidR="00155A52">
              <w:rPr>
                <w:rFonts w:ascii="標楷體" w:eastAsia="標楷體" w:hAnsi="標楷體" w:cs="新細明體" w:hint="eastAsia"/>
                <w:b/>
                <w:bCs/>
                <w:color w:val="000000"/>
                <w:kern w:val="0"/>
                <w:sz w:val="32"/>
                <w:szCs w:val="32"/>
              </w:rPr>
              <w:t>9</w:t>
            </w:r>
            <w:r>
              <w:rPr>
                <w:rFonts w:ascii="標楷體" w:eastAsia="標楷體" w:hAnsi="標楷體" w:cs="新細明體"/>
                <w:b/>
                <w:bCs/>
                <w:color w:val="000000"/>
                <w:kern w:val="0"/>
                <w:sz w:val="32"/>
                <w:szCs w:val="32"/>
              </w:rPr>
              <w:t>學年度第</w:t>
            </w:r>
            <w:r w:rsidR="00155A52">
              <w:rPr>
                <w:rFonts w:ascii="標楷體" w:eastAsia="標楷體" w:hAnsi="標楷體" w:cs="新細明體" w:hint="eastAsia"/>
                <w:b/>
                <w:bCs/>
                <w:color w:val="000000"/>
                <w:kern w:val="0"/>
                <w:sz w:val="32"/>
                <w:szCs w:val="32"/>
              </w:rPr>
              <w:t>1</w:t>
            </w:r>
            <w:r>
              <w:rPr>
                <w:rFonts w:ascii="標楷體" w:eastAsia="標楷體" w:hAnsi="標楷體" w:cs="新細明體"/>
                <w:b/>
                <w:bCs/>
                <w:color w:val="000000"/>
                <w:kern w:val="0"/>
                <w:sz w:val="32"/>
                <w:szCs w:val="32"/>
              </w:rPr>
              <w:t>學期電機工程系專任（案）教師應徵人員名冊</w:t>
            </w:r>
            <w:bookmarkEnd w:id="19"/>
          </w:p>
        </w:tc>
      </w:tr>
      <w:tr w:rsidR="00E34714">
        <w:trPr>
          <w:trHeight w:val="390"/>
        </w:trPr>
        <w:tc>
          <w:tcPr>
            <w:tcW w:w="3438" w:type="dxa"/>
            <w:gridSpan w:val="5"/>
            <w:shd w:val="clear" w:color="auto" w:fill="auto"/>
            <w:noWrap/>
            <w:tcMar>
              <w:top w:w="0" w:type="dxa"/>
              <w:left w:w="28" w:type="dxa"/>
              <w:bottom w:w="0" w:type="dxa"/>
              <w:right w:w="28" w:type="dxa"/>
            </w:tcMar>
            <w:vAlign w:val="center"/>
          </w:tcPr>
          <w:p w:rsidR="00E34714" w:rsidRDefault="00D27226">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t xml:space="preserve">新聘專任（案）教師0人：    </w:t>
            </w:r>
          </w:p>
        </w:tc>
        <w:tc>
          <w:tcPr>
            <w:tcW w:w="2203" w:type="dxa"/>
            <w:shd w:val="clear" w:color="auto" w:fill="auto"/>
            <w:noWrap/>
            <w:tcMar>
              <w:top w:w="0" w:type="dxa"/>
              <w:left w:w="28" w:type="dxa"/>
              <w:bottom w:w="0" w:type="dxa"/>
              <w:right w:w="28" w:type="dxa"/>
            </w:tcMar>
            <w:vAlign w:val="center"/>
          </w:tcPr>
          <w:p w:rsidR="00E34714" w:rsidRDefault="00E34714">
            <w:pPr>
              <w:widowControl/>
              <w:rPr>
                <w:rFonts w:ascii="標楷體" w:eastAsia="標楷體" w:hAnsi="標楷體" w:cs="新細明體"/>
                <w:b/>
                <w:bCs/>
                <w:color w:val="000000"/>
                <w:kern w:val="0"/>
                <w:sz w:val="28"/>
                <w:szCs w:val="28"/>
              </w:rPr>
            </w:pPr>
          </w:p>
        </w:tc>
        <w:tc>
          <w:tcPr>
            <w:tcW w:w="966" w:type="dxa"/>
            <w:shd w:val="clear" w:color="auto" w:fill="auto"/>
            <w:noWrap/>
            <w:tcMar>
              <w:top w:w="0" w:type="dxa"/>
              <w:left w:w="28" w:type="dxa"/>
              <w:bottom w:w="0" w:type="dxa"/>
              <w:right w:w="28" w:type="dxa"/>
            </w:tcMar>
            <w:vAlign w:val="center"/>
          </w:tcPr>
          <w:p w:rsidR="00E34714" w:rsidRDefault="00E34714">
            <w:pPr>
              <w:widowControl/>
              <w:jc w:val="center"/>
              <w:rPr>
                <w:rFonts w:ascii="Times New Roman" w:eastAsia="Times New Roman" w:hAnsi="Times New Roman" w:cs="Times New Roman"/>
                <w:kern w:val="0"/>
                <w:sz w:val="20"/>
                <w:szCs w:val="20"/>
              </w:rPr>
            </w:pPr>
          </w:p>
        </w:tc>
        <w:tc>
          <w:tcPr>
            <w:tcW w:w="957" w:type="dxa"/>
            <w:shd w:val="clear" w:color="auto" w:fill="auto"/>
            <w:noWrap/>
            <w:tcMar>
              <w:top w:w="0" w:type="dxa"/>
              <w:left w:w="28" w:type="dxa"/>
              <w:bottom w:w="0" w:type="dxa"/>
              <w:right w:w="28" w:type="dxa"/>
            </w:tcMar>
            <w:vAlign w:val="center"/>
          </w:tcPr>
          <w:p w:rsidR="00E34714" w:rsidRDefault="00E34714">
            <w:pPr>
              <w:widowControl/>
              <w:jc w:val="center"/>
              <w:rPr>
                <w:rFonts w:ascii="Times New Roman" w:eastAsia="Times New Roman" w:hAnsi="Times New Roman" w:cs="Times New Roman"/>
                <w:kern w:val="0"/>
                <w:sz w:val="20"/>
                <w:szCs w:val="20"/>
              </w:rPr>
            </w:pPr>
          </w:p>
        </w:tc>
        <w:tc>
          <w:tcPr>
            <w:tcW w:w="537"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870"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845"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1072"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885"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1305"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643" w:type="dxa"/>
            <w:shd w:val="clear" w:color="auto" w:fill="auto"/>
            <w:noWrap/>
            <w:tcMar>
              <w:top w:w="0" w:type="dxa"/>
              <w:left w:w="28" w:type="dxa"/>
              <w:bottom w:w="0" w:type="dxa"/>
              <w:right w:w="28" w:type="dxa"/>
            </w:tcMar>
            <w:vAlign w:val="center"/>
          </w:tcPr>
          <w:p w:rsidR="00E34714" w:rsidRDefault="00E34714">
            <w:pPr>
              <w:widowControl/>
              <w:jc w:val="center"/>
              <w:rPr>
                <w:rFonts w:ascii="Times New Roman" w:eastAsia="Times New Roman" w:hAnsi="Times New Roman" w:cs="Times New Roman"/>
                <w:kern w:val="0"/>
                <w:sz w:val="20"/>
                <w:szCs w:val="20"/>
              </w:rPr>
            </w:pPr>
          </w:p>
        </w:tc>
        <w:tc>
          <w:tcPr>
            <w:tcW w:w="892"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920"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r>
      <w:tr w:rsidR="00E34714">
        <w:trPr>
          <w:trHeight w:val="960"/>
        </w:trPr>
        <w:tc>
          <w:tcPr>
            <w:tcW w:w="537"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rPr>
            </w:pPr>
            <w:r>
              <w:rPr>
                <w:rFonts w:ascii="標楷體" w:eastAsia="標楷體" w:hAnsi="標楷體" w:cs="新細明體"/>
                <w:color w:val="000000"/>
                <w:kern w:val="0"/>
              </w:rPr>
              <w:t>序號</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聘任</w:t>
            </w:r>
            <w:r>
              <w:rPr>
                <w:rFonts w:ascii="標楷體" w:eastAsia="標楷體" w:hAnsi="標楷體" w:cs="新細明體"/>
                <w:color w:val="000000"/>
                <w:kern w:val="0"/>
                <w:sz w:val="16"/>
                <w:szCs w:val="16"/>
              </w:rPr>
              <w:br/>
              <w:t>職級</w:t>
            </w:r>
          </w:p>
        </w:t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姓名</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性別</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出生年月日</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資格條件</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報名繳交資料</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學歷</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專長</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經歷</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現職</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與任教領域相關之業界實務經驗(含任職起迄時間)</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是否具有產學合作及應用型研究能力</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專  門  著  作</w:t>
            </w:r>
            <w:r>
              <w:rPr>
                <w:rFonts w:ascii="標楷體" w:eastAsia="標楷體" w:hAnsi="標楷體" w:cs="新細明體"/>
                <w:color w:val="000000"/>
                <w:kern w:val="0"/>
                <w:sz w:val="16"/>
                <w:szCs w:val="16"/>
              </w:rPr>
              <w:br/>
              <w:t>近五年SCI或SSCI期刊等篇數(註明第一或通訊作者及各篇之impact factor)</w:t>
            </w:r>
          </w:p>
        </w:tc>
        <w:tc>
          <w:tcPr>
            <w:tcW w:w="1535"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近三年研究計畫統計</w:t>
            </w:r>
            <w:r>
              <w:rPr>
                <w:rFonts w:ascii="標楷體" w:eastAsia="標楷體" w:hAnsi="標楷體" w:cs="新細明體"/>
                <w:color w:val="000000"/>
                <w:kern w:val="0"/>
                <w:sz w:val="16"/>
                <w:szCs w:val="16"/>
              </w:rPr>
              <w:br/>
              <w:t>(只採計擔任主持人之案件)</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hint="eastAsia"/>
              </w:rPr>
            </w:pPr>
            <w:r>
              <w:rPr>
                <w:rFonts w:ascii="標楷體" w:eastAsia="標楷體" w:hAnsi="標楷體" w:cs="Times New Roman"/>
                <w:color w:val="000000"/>
                <w:kern w:val="0"/>
                <w:sz w:val="16"/>
                <w:szCs w:val="16"/>
              </w:rPr>
              <w:t>是否具有教師證書</w:t>
            </w:r>
            <w:r>
              <w:rPr>
                <w:rFonts w:ascii="Times New Roman" w:hAnsi="Times New Roman" w:cs="Times New Roman"/>
                <w:color w:val="000000"/>
                <w:kern w:val="0"/>
                <w:sz w:val="16"/>
                <w:szCs w:val="16"/>
              </w:rPr>
              <w:t>(</w:t>
            </w:r>
            <w:r>
              <w:rPr>
                <w:rFonts w:ascii="標楷體" w:eastAsia="標楷體" w:hAnsi="標楷體" w:cs="Times New Roman"/>
                <w:color w:val="000000"/>
                <w:kern w:val="0"/>
                <w:sz w:val="16"/>
                <w:szCs w:val="16"/>
              </w:rPr>
              <w:t>最高教職等級教師證書字號及起支年月</w:t>
            </w:r>
            <w:r>
              <w:rPr>
                <w:rFonts w:ascii="Times New Roman" w:hAnsi="Times New Roman" w:cs="Times New Roman"/>
                <w:color w:val="000000"/>
                <w:kern w:val="0"/>
                <w:sz w:val="16"/>
                <w:szCs w:val="16"/>
              </w:rPr>
              <w:t>)</w:t>
            </w:r>
          </w:p>
        </w:tc>
      </w:tr>
      <w:tr w:rsidR="00E34714">
        <w:trPr>
          <w:trHeight w:val="1875"/>
        </w:trPr>
        <w:tc>
          <w:tcPr>
            <w:tcW w:w="537"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1072"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64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科技部或公部門</w:t>
            </w:r>
            <w:r>
              <w:rPr>
                <w:rFonts w:ascii="標楷體" w:eastAsia="標楷體" w:hAnsi="標楷體" w:cs="新細明體"/>
                <w:color w:val="000000"/>
                <w:kern w:val="0"/>
                <w:sz w:val="16"/>
                <w:szCs w:val="16"/>
              </w:rPr>
              <w:br/>
              <w:t>一般型計畫案</w:t>
            </w:r>
          </w:p>
        </w:tc>
        <w:tc>
          <w:tcPr>
            <w:tcW w:w="8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產學合作、專利或技轉(不含國科會小產學及20萬以下之產學案)</w:t>
            </w: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Times New Roman" w:hAnsi="Times New Roman" w:cs="Times New Roman"/>
                <w:color w:val="000000"/>
                <w:kern w:val="0"/>
                <w:sz w:val="16"/>
                <w:szCs w:val="16"/>
              </w:rPr>
            </w:pPr>
          </w:p>
        </w:tc>
      </w:tr>
      <w:tr w:rsidR="00E34714">
        <w:trPr>
          <w:trHeight w:val="4485"/>
        </w:trPr>
        <w:tc>
          <w:tcPr>
            <w:tcW w:w="53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0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例：助理教授</w:t>
            </w:r>
          </w:p>
        </w:tc>
        <w:tc>
          <w:tcPr>
            <w:tcW w:w="62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br/>
              <w:t>○○○</w:t>
            </w:r>
          </w:p>
        </w:tc>
        <w:tc>
          <w:tcPr>
            <w:tcW w:w="53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6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2203"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□(一)具有國內外大學○○相關科系博士學位</w:t>
            </w:r>
            <w:r>
              <w:rPr>
                <w:rFonts w:ascii="標楷體" w:eastAsia="標楷體" w:hAnsi="標楷體" w:cs="新細明體"/>
                <w:color w:val="000000"/>
                <w:kern w:val="0"/>
                <w:sz w:val="16"/>
                <w:szCs w:val="16"/>
              </w:rPr>
              <w:br/>
              <w:t>□(二)應具備1年以上與任教領域相關之業界實務工作經驗。【但技術及職業教育法施行前(104年1月16日)已在職之專任合格教師，不在此限】</w:t>
            </w:r>
            <w:r>
              <w:rPr>
                <w:rFonts w:ascii="標楷體" w:eastAsia="標楷體" w:hAnsi="標楷體" w:cs="新細明體"/>
                <w:color w:val="000000"/>
                <w:kern w:val="0"/>
                <w:sz w:val="16"/>
                <w:szCs w:val="16"/>
              </w:rPr>
              <w:br/>
              <w:t>□(三)</w:t>
            </w:r>
            <w:r>
              <w:rPr>
                <w:rFonts w:ascii="標楷體" w:eastAsia="標楷體" w:hAnsi="標楷體" w:cs="新細明體"/>
                <w:color w:val="000000"/>
                <w:kern w:val="0"/>
                <w:sz w:val="16"/>
                <w:szCs w:val="16"/>
              </w:rPr>
              <w:br/>
              <w:t>□(四)</w:t>
            </w:r>
          </w:p>
        </w:tc>
        <w:tc>
          <w:tcPr>
            <w:tcW w:w="966"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□(一)學歷證明文件影本</w:t>
            </w:r>
            <w:r>
              <w:rPr>
                <w:rFonts w:ascii="標楷體" w:eastAsia="標楷體" w:hAnsi="標楷體" w:cs="新細明體"/>
                <w:color w:val="000000"/>
                <w:kern w:val="0"/>
                <w:sz w:val="16"/>
                <w:szCs w:val="16"/>
              </w:rPr>
              <w:br/>
              <w:t>□(二)歷年著作目錄及研究領域</w:t>
            </w:r>
            <w:r>
              <w:rPr>
                <w:rFonts w:ascii="標楷體" w:eastAsia="標楷體" w:hAnsi="標楷體" w:cs="新細明體"/>
                <w:color w:val="000000"/>
                <w:kern w:val="0"/>
                <w:sz w:val="16"/>
                <w:szCs w:val="16"/>
              </w:rPr>
              <w:br/>
              <w:t>□(三)推薦函_2_封</w:t>
            </w:r>
          </w:p>
        </w:tc>
        <w:tc>
          <w:tcPr>
            <w:tcW w:w="957"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1.國立○○大學○○系/博士畢業</w:t>
            </w:r>
            <w:r>
              <w:rPr>
                <w:rFonts w:ascii="標楷體" w:eastAsia="標楷體" w:hAnsi="標楷體" w:cs="新細明體"/>
                <w:color w:val="000000"/>
                <w:kern w:val="0"/>
                <w:sz w:val="16"/>
                <w:szCs w:val="16"/>
              </w:rPr>
              <w:br/>
              <w:t>2.國立○○大學○○系/碩士畢業</w:t>
            </w:r>
            <w:r>
              <w:rPr>
                <w:rFonts w:ascii="標楷體" w:eastAsia="標楷體" w:hAnsi="標楷體" w:cs="新細明體"/>
                <w:color w:val="000000"/>
                <w:kern w:val="0"/>
                <w:sz w:val="16"/>
                <w:szCs w:val="16"/>
              </w:rPr>
              <w:br/>
              <w:t>3.國立○○大學○○系/學士畢業</w:t>
            </w:r>
          </w:p>
        </w:tc>
        <w:tc>
          <w:tcPr>
            <w:tcW w:w="537"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1.</w:t>
            </w:r>
            <w:r>
              <w:rPr>
                <w:rFonts w:ascii="標楷體" w:eastAsia="標楷體" w:hAnsi="標楷體" w:cs="新細明體"/>
                <w:color w:val="000000"/>
                <w:kern w:val="0"/>
                <w:sz w:val="16"/>
                <w:szCs w:val="16"/>
              </w:rPr>
              <w:br/>
              <w:t>2.</w:t>
            </w:r>
          </w:p>
        </w:tc>
        <w:tc>
          <w:tcPr>
            <w:tcW w:w="870"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1.○○公司資深工程師</w:t>
            </w:r>
            <w:r>
              <w:rPr>
                <w:rFonts w:ascii="標楷體" w:eastAsia="標楷體" w:hAnsi="標楷體" w:cs="新細明體"/>
                <w:color w:val="000000"/>
                <w:kern w:val="0"/>
                <w:sz w:val="16"/>
                <w:szCs w:val="16"/>
              </w:rPr>
              <w:br/>
              <w:t>2.</w:t>
            </w:r>
          </w:p>
        </w:tc>
        <w:tc>
          <w:tcPr>
            <w:tcW w:w="845"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○○公司資深工程師</w:t>
            </w:r>
          </w:p>
        </w:tc>
        <w:tc>
          <w:tcPr>
            <w:tcW w:w="1072"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例：是，○○公司資深工程師/104年9月至107年2月</w:t>
            </w:r>
          </w:p>
        </w:tc>
        <w:tc>
          <w:tcPr>
            <w:tcW w:w="885"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是</w:t>
            </w:r>
          </w:p>
        </w:tc>
        <w:tc>
          <w:tcPr>
            <w:tcW w:w="130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643"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合計總金額:</w:t>
            </w:r>
            <w:r>
              <w:rPr>
                <w:rFonts w:ascii="標楷體" w:eastAsia="標楷體" w:hAnsi="標楷體" w:cs="新細明體"/>
                <w:color w:val="000000"/>
                <w:kern w:val="0"/>
                <w:sz w:val="16"/>
                <w:szCs w:val="16"/>
              </w:rPr>
              <w:br/>
            </w:r>
            <w:r>
              <w:rPr>
                <w:rFonts w:ascii="標楷體" w:eastAsia="標楷體" w:hAnsi="標楷體" w:cs="新細明體"/>
                <w:color w:val="000000"/>
                <w:kern w:val="0"/>
                <w:sz w:val="16"/>
                <w:szCs w:val="16"/>
              </w:rPr>
              <w:br/>
              <w:t>1.</w:t>
            </w:r>
            <w:r>
              <w:rPr>
                <w:rFonts w:ascii="標楷體" w:eastAsia="標楷體" w:hAnsi="標楷體" w:cs="新細明體"/>
                <w:color w:val="000000"/>
                <w:kern w:val="0"/>
                <w:sz w:val="16"/>
                <w:szCs w:val="16"/>
              </w:rPr>
              <w:br/>
              <w:t>2.</w:t>
            </w:r>
            <w:r>
              <w:rPr>
                <w:rFonts w:ascii="標楷體" w:eastAsia="標楷體" w:hAnsi="標楷體" w:cs="新細明體"/>
                <w:color w:val="000000"/>
                <w:kern w:val="0"/>
                <w:sz w:val="16"/>
                <w:szCs w:val="16"/>
              </w:rPr>
              <w:br/>
              <w:t xml:space="preserve">3. </w:t>
            </w:r>
          </w:p>
        </w:tc>
        <w:tc>
          <w:tcPr>
            <w:tcW w:w="892"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合計總金額:</w:t>
            </w:r>
            <w:r>
              <w:rPr>
                <w:rFonts w:ascii="標楷體" w:eastAsia="標楷體" w:hAnsi="標楷體" w:cs="新細明體"/>
                <w:color w:val="000000"/>
                <w:kern w:val="0"/>
                <w:sz w:val="16"/>
                <w:szCs w:val="16"/>
              </w:rPr>
              <w:br/>
            </w:r>
            <w:r>
              <w:rPr>
                <w:rFonts w:ascii="標楷體" w:eastAsia="標楷體" w:hAnsi="標楷體" w:cs="新細明體"/>
                <w:color w:val="000000"/>
                <w:kern w:val="0"/>
                <w:sz w:val="16"/>
                <w:szCs w:val="16"/>
              </w:rPr>
              <w:br/>
              <w:t>1.</w:t>
            </w:r>
            <w:r>
              <w:rPr>
                <w:rFonts w:ascii="標楷體" w:eastAsia="標楷體" w:hAnsi="標楷體" w:cs="新細明體"/>
                <w:color w:val="000000"/>
                <w:kern w:val="0"/>
                <w:sz w:val="16"/>
                <w:szCs w:val="16"/>
              </w:rPr>
              <w:br/>
              <w:t>2.</w:t>
            </w:r>
            <w:r>
              <w:rPr>
                <w:rFonts w:ascii="標楷體" w:eastAsia="標楷體" w:hAnsi="標楷體" w:cs="新細明體"/>
                <w:color w:val="000000"/>
                <w:kern w:val="0"/>
                <w:sz w:val="16"/>
                <w:szCs w:val="16"/>
              </w:rPr>
              <w:br/>
              <w:t>3.</w:t>
            </w:r>
          </w:p>
        </w:tc>
        <w:tc>
          <w:tcPr>
            <w:tcW w:w="920"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103年8月助理字第○○○○號</w:t>
            </w:r>
          </w:p>
        </w:tc>
      </w:tr>
      <w:tr w:rsidR="00E34714">
        <w:trPr>
          <w:trHeight w:val="990"/>
        </w:trPr>
        <w:tc>
          <w:tcPr>
            <w:tcW w:w="53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0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62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537"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674"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220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jc w:val="center"/>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 xml:space="preserve">　</w:t>
            </w:r>
          </w:p>
        </w:tc>
        <w:tc>
          <w:tcPr>
            <w:tcW w:w="96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jc w:val="center"/>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 xml:space="preserve">　</w:t>
            </w:r>
          </w:p>
        </w:tc>
        <w:tc>
          <w:tcPr>
            <w:tcW w:w="9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53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8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10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8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130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jc w:val="center"/>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 xml:space="preserve">　</w:t>
            </w:r>
          </w:p>
        </w:tc>
        <w:tc>
          <w:tcPr>
            <w:tcW w:w="64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8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r>
    </w:tbl>
    <w:p w:rsidR="003207EA" w:rsidRDefault="003207EA">
      <w:pPr>
        <w:rPr>
          <w:rFonts w:hint="eastAsia"/>
          <w:szCs w:val="21"/>
        </w:rPr>
        <w:sectPr w:rsidR="003207EA">
          <w:pgSz w:w="16838" w:h="11906" w:orient="landscape"/>
          <w:pgMar w:top="567" w:right="851" w:bottom="567" w:left="454" w:header="720" w:footer="720" w:gutter="0"/>
          <w:cols w:space="720"/>
          <w:docGrid w:type="linesAndChars" w:linePitch="371"/>
        </w:sectPr>
      </w:pPr>
    </w:p>
    <w:p w:rsidR="00E34714" w:rsidRDefault="00D27226">
      <w:pPr>
        <w:pStyle w:val="Standard"/>
        <w:snapToGrid w:val="0"/>
        <w:spacing w:after="180" w:line="0" w:lineRule="atLeast"/>
        <w:jc w:val="right"/>
        <w:rPr>
          <w:rFonts w:ascii="標楷體" w:eastAsia="標楷體" w:hAnsi="標楷體" w:cs="標楷體"/>
          <w:bCs/>
        </w:rPr>
      </w:pPr>
      <w:r>
        <w:rPr>
          <w:rFonts w:ascii="標楷體" w:eastAsia="標楷體" w:hAnsi="標楷體" w:cs="標楷體"/>
          <w:bCs/>
        </w:rPr>
        <w:lastRenderedPageBreak/>
        <w:t>附件四</w:t>
      </w:r>
    </w:p>
    <w:p w:rsidR="00E34714" w:rsidRDefault="00D27226">
      <w:pPr>
        <w:pStyle w:val="Standard"/>
        <w:snapToGrid w:val="0"/>
        <w:spacing w:after="360" w:line="0" w:lineRule="atLeast"/>
        <w:jc w:val="center"/>
        <w:rPr>
          <w:rFonts w:ascii="標楷體" w:eastAsia="標楷體" w:hAnsi="標楷體" w:cs="標楷體"/>
          <w:b/>
          <w:bCs/>
          <w:sz w:val="44"/>
        </w:rPr>
      </w:pPr>
      <w:r>
        <w:rPr>
          <w:rFonts w:ascii="標楷體" w:eastAsia="標楷體" w:hAnsi="標楷體" w:cs="標楷體"/>
          <w:b/>
          <w:bCs/>
          <w:sz w:val="44"/>
        </w:rPr>
        <w:t>切     結     書</w:t>
      </w:r>
    </w:p>
    <w:p w:rsidR="00E34714" w:rsidRDefault="00D27226">
      <w:pPr>
        <w:pStyle w:val="Textbody"/>
        <w:spacing w:after="0" w:line="520" w:lineRule="exact"/>
      </w:pPr>
      <w:r>
        <w:rPr>
          <w:rFonts w:ascii="標楷體" w:eastAsia="標楷體" w:hAnsi="標楷體" w:cs="標楷體"/>
          <w:sz w:val="28"/>
          <w:szCs w:val="28"/>
        </w:rPr>
        <w:t>本人應徵國立高雄科技大學</w:t>
      </w:r>
      <w:r w:rsidR="00387503">
        <w:rPr>
          <w:rFonts w:ascii="標楷體" w:eastAsia="標楷體" w:hAnsi="標楷體" w:cs="標楷體"/>
          <w:sz w:val="28"/>
          <w:szCs w:val="28"/>
        </w:rPr>
        <w:t>10</w:t>
      </w:r>
      <w:r w:rsidR="00387503">
        <w:rPr>
          <w:rFonts w:ascii="標楷體" w:eastAsia="標楷體" w:hAnsi="標楷體" w:cs="標楷體" w:hint="eastAsia"/>
          <w:sz w:val="28"/>
          <w:szCs w:val="28"/>
        </w:rPr>
        <w:t>9</w:t>
      </w:r>
      <w:r>
        <w:rPr>
          <w:rFonts w:ascii="標楷體" w:eastAsia="標楷體" w:hAnsi="標楷體" w:cs="標楷體"/>
          <w:sz w:val="28"/>
          <w:szCs w:val="28"/>
        </w:rPr>
        <w:t>學年度第</w:t>
      </w:r>
      <w:r w:rsidR="00387503">
        <w:rPr>
          <w:rFonts w:ascii="標楷體" w:eastAsia="標楷體" w:hAnsi="標楷體" w:cs="標楷體" w:hint="eastAsia"/>
          <w:sz w:val="28"/>
          <w:szCs w:val="28"/>
        </w:rPr>
        <w:t>1</w:t>
      </w:r>
      <w:r>
        <w:rPr>
          <w:rFonts w:ascii="標楷體" w:eastAsia="標楷體" w:hAnsi="標楷體" w:cs="標楷體"/>
          <w:sz w:val="28"/>
          <w:szCs w:val="28"/>
        </w:rPr>
        <w:t>學期電機工程系(所)</w:t>
      </w:r>
      <w:r>
        <w:rPr>
          <w:rFonts w:ascii="標楷體" w:eastAsia="標楷體" w:hAnsi="標楷體" w:cs="標楷體"/>
          <w:color w:val="CE181E"/>
          <w:sz w:val="28"/>
          <w:szCs w:val="28"/>
        </w:rPr>
        <w:t>非編制內</w:t>
      </w:r>
      <w:r>
        <w:rPr>
          <w:rFonts w:ascii="標楷體" w:eastAsia="標楷體" w:hAnsi="標楷體" w:cs="標楷體"/>
          <w:sz w:val="28"/>
          <w:szCs w:val="28"/>
        </w:rPr>
        <w:t>助理教授以上教師時，已詳閱公告內容，茲切結下列事項：</w:t>
      </w:r>
    </w:p>
    <w:p w:rsidR="00E34714" w:rsidRDefault="00D27226">
      <w:pPr>
        <w:pStyle w:val="Textbodyindent"/>
        <w:numPr>
          <w:ilvl w:val="0"/>
          <w:numId w:val="19"/>
        </w:numPr>
        <w:snapToGrid w:val="0"/>
        <w:spacing w:line="520" w:lineRule="exact"/>
        <w:rPr>
          <w:rFonts w:ascii="標楷體" w:hAnsi="標楷體" w:cs="標楷體"/>
          <w:sz w:val="28"/>
          <w:szCs w:val="28"/>
        </w:rPr>
      </w:pPr>
      <w:r>
        <w:rPr>
          <w:rFonts w:ascii="標楷體" w:hAnsi="標楷體" w:cs="標楷體"/>
          <w:sz w:val="28"/>
          <w:szCs w:val="28"/>
        </w:rPr>
        <w:t>所附證件正(影)本屬實，</w:t>
      </w:r>
    </w:p>
    <w:p w:rsidR="00E34714" w:rsidRDefault="00D27226">
      <w:pPr>
        <w:pStyle w:val="Textbodyindent"/>
        <w:numPr>
          <w:ilvl w:val="0"/>
          <w:numId w:val="10"/>
        </w:numPr>
        <w:snapToGrid w:val="0"/>
        <w:spacing w:line="520" w:lineRule="exact"/>
        <w:rPr>
          <w:rFonts w:ascii="標楷體" w:hAnsi="標楷體" w:cs="標楷體"/>
          <w:sz w:val="28"/>
          <w:szCs w:val="28"/>
        </w:rPr>
      </w:pPr>
      <w:r>
        <w:rPr>
          <w:rFonts w:ascii="標楷體" w:hAnsi="標楷體" w:cs="標楷體"/>
          <w:sz w:val="28"/>
          <w:szCs w:val="28"/>
        </w:rPr>
        <w:t>無教師法第14條第1項各款及教育人員任用條例第31條、第33條規定之情事，如有不實，願負相關法律責任並無異議放棄錄取及聘任資格。</w:t>
      </w:r>
    </w:p>
    <w:p w:rsidR="00E34714" w:rsidRDefault="00D27226">
      <w:pPr>
        <w:pStyle w:val="Textbodyindent"/>
        <w:numPr>
          <w:ilvl w:val="0"/>
          <w:numId w:val="10"/>
        </w:numPr>
        <w:snapToGrid w:val="0"/>
        <w:spacing w:line="520" w:lineRule="exact"/>
        <w:rPr>
          <w:rFonts w:ascii="標楷體" w:hAnsi="標楷體" w:cs="標楷體"/>
          <w:sz w:val="28"/>
          <w:szCs w:val="28"/>
        </w:rPr>
      </w:pPr>
      <w:r>
        <w:rPr>
          <w:rFonts w:ascii="標楷體" w:hAnsi="標楷體" w:cs="標楷體"/>
          <w:sz w:val="28"/>
          <w:szCs w:val="28"/>
        </w:rPr>
        <w:t>如為政府機關或公私立學校現職人員，應於報到時檢具原服務機關學校離職同意書或證明書，否則無異議由貴校依規定不予聘任。</w:t>
      </w:r>
    </w:p>
    <w:p w:rsidR="00E34714" w:rsidRDefault="00D27226">
      <w:pPr>
        <w:pStyle w:val="Textbodyindent"/>
        <w:numPr>
          <w:ilvl w:val="0"/>
          <w:numId w:val="10"/>
        </w:numPr>
        <w:snapToGrid w:val="0"/>
        <w:spacing w:line="520" w:lineRule="exact"/>
        <w:rPr>
          <w:rFonts w:ascii="標楷體" w:hAnsi="標楷體" w:cs="標楷體"/>
          <w:sz w:val="28"/>
          <w:szCs w:val="28"/>
        </w:rPr>
      </w:pPr>
      <w:r>
        <w:rPr>
          <w:rFonts w:ascii="標楷體" w:hAnsi="標楷體" w:cs="標楷體"/>
          <w:sz w:val="28"/>
          <w:szCs w:val="28"/>
        </w:rPr>
        <w:t>如所附為外國學歷證件，經依教育部國外學歷查證要點規定查證有不符或不予認定情形時，無異議由貴校逕行解聘。</w:t>
      </w:r>
    </w:p>
    <w:p w:rsidR="00E34714" w:rsidRDefault="00E34714">
      <w:pPr>
        <w:pStyle w:val="Textbodyindent"/>
        <w:snapToGrid w:val="0"/>
        <w:spacing w:line="300" w:lineRule="auto"/>
        <w:ind w:left="600" w:hanging="840"/>
        <w:rPr>
          <w:rFonts w:ascii="標楷體" w:hAnsi="標楷體" w:cs="標楷體"/>
          <w:sz w:val="28"/>
          <w:szCs w:val="28"/>
        </w:rPr>
      </w:pPr>
    </w:p>
    <w:p w:rsidR="00E34714" w:rsidRDefault="00E34714">
      <w:pPr>
        <w:pStyle w:val="Textbodyindent"/>
        <w:snapToGrid w:val="0"/>
        <w:spacing w:line="300" w:lineRule="auto"/>
        <w:ind w:left="600" w:hanging="840"/>
        <w:rPr>
          <w:rFonts w:ascii="標楷體" w:hAnsi="標楷體" w:cs="標楷體"/>
          <w:sz w:val="28"/>
          <w:szCs w:val="28"/>
        </w:rPr>
      </w:pPr>
    </w:p>
    <w:p w:rsidR="00E34714" w:rsidRDefault="00D27226">
      <w:pPr>
        <w:pStyle w:val="Textbodyindent"/>
        <w:ind w:left="0" w:firstLine="560"/>
        <w:rPr>
          <w:rFonts w:ascii="標楷體" w:hAnsi="標楷體" w:cs="標楷體"/>
          <w:sz w:val="28"/>
          <w:szCs w:val="28"/>
        </w:rPr>
      </w:pPr>
      <w:r>
        <w:rPr>
          <w:rFonts w:ascii="標楷體" w:hAnsi="標楷體" w:cs="標楷體"/>
          <w:sz w:val="28"/>
          <w:szCs w:val="28"/>
        </w:rPr>
        <w:t>此  致</w:t>
      </w:r>
    </w:p>
    <w:p w:rsidR="00E34714" w:rsidRDefault="00E34714">
      <w:pPr>
        <w:pStyle w:val="Textbodyindent"/>
        <w:ind w:left="0" w:firstLine="280"/>
        <w:rPr>
          <w:rFonts w:ascii="標楷體" w:hAnsi="標楷體" w:cs="標楷體"/>
          <w:sz w:val="28"/>
          <w:szCs w:val="28"/>
        </w:rPr>
      </w:pPr>
    </w:p>
    <w:p w:rsidR="00E34714" w:rsidRDefault="00D27226">
      <w:pPr>
        <w:pStyle w:val="Standard"/>
        <w:spacing w:line="0" w:lineRule="atLeast"/>
        <w:rPr>
          <w:rFonts w:ascii="標楷體" w:eastAsia="標楷體" w:hAnsi="標楷體" w:cs="標楷體"/>
          <w:b/>
          <w:sz w:val="32"/>
          <w:szCs w:val="32"/>
        </w:rPr>
      </w:pPr>
      <w:r>
        <w:rPr>
          <w:rFonts w:ascii="標楷體" w:eastAsia="標楷體" w:hAnsi="標楷體" w:cs="標楷體"/>
          <w:b/>
          <w:sz w:val="32"/>
          <w:szCs w:val="32"/>
        </w:rPr>
        <w:t>國立高雄科技大學</w:t>
      </w:r>
    </w:p>
    <w:p w:rsidR="00E34714" w:rsidRDefault="00D27226">
      <w:pPr>
        <w:pStyle w:val="Standard"/>
        <w:spacing w:line="0" w:lineRule="atLeast"/>
        <w:rPr>
          <w:rFonts w:ascii="標楷體" w:eastAsia="標楷體" w:hAnsi="標楷體" w:cs="標楷體"/>
          <w:sz w:val="32"/>
        </w:rPr>
      </w:pPr>
      <w:r>
        <w:rPr>
          <w:rFonts w:ascii="標楷體" w:eastAsia="標楷體" w:hAnsi="標楷體" w:cs="標楷體"/>
          <w:sz w:val="32"/>
        </w:rPr>
        <w:t xml:space="preserve">                 </w:t>
      </w:r>
    </w:p>
    <w:p w:rsidR="00E34714" w:rsidRDefault="00D27226">
      <w:pPr>
        <w:pStyle w:val="Standard"/>
        <w:spacing w:line="0" w:lineRule="atLeast"/>
        <w:ind w:firstLine="2720"/>
        <w:rPr>
          <w:rFonts w:ascii="標楷體" w:eastAsia="標楷體" w:hAnsi="標楷體" w:cs="標楷體"/>
          <w:sz w:val="32"/>
        </w:rPr>
      </w:pPr>
      <w:r>
        <w:rPr>
          <w:rFonts w:ascii="標楷體" w:eastAsia="標楷體" w:hAnsi="標楷體" w:cs="標楷體"/>
          <w:sz w:val="32"/>
        </w:rPr>
        <w:t>立切結書人：                 （簽章）</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身分證字號：</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住      址：</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電      話：</w:t>
      </w:r>
    </w:p>
    <w:p w:rsidR="00E34714" w:rsidRDefault="00E34714">
      <w:pPr>
        <w:pStyle w:val="Standard"/>
        <w:spacing w:line="0" w:lineRule="atLeast"/>
        <w:rPr>
          <w:rFonts w:ascii="標楷體" w:eastAsia="標楷體" w:hAnsi="標楷體" w:cs="標楷體"/>
          <w:sz w:val="32"/>
        </w:rPr>
      </w:pPr>
    </w:p>
    <w:p w:rsidR="00E34714" w:rsidRDefault="00E34714">
      <w:pPr>
        <w:pStyle w:val="Standard"/>
        <w:spacing w:line="0" w:lineRule="atLeast"/>
        <w:rPr>
          <w:rFonts w:ascii="標楷體" w:eastAsia="標楷體" w:hAnsi="標楷體" w:cs="標楷體"/>
          <w:sz w:val="32"/>
        </w:rPr>
      </w:pPr>
    </w:p>
    <w:p w:rsidR="00E34714" w:rsidRDefault="00E34714">
      <w:pPr>
        <w:pStyle w:val="Standard"/>
        <w:spacing w:line="0" w:lineRule="atLeast"/>
        <w:rPr>
          <w:rFonts w:ascii="標楷體" w:eastAsia="標楷體" w:hAnsi="標楷體" w:cs="標楷體"/>
          <w:sz w:val="32"/>
        </w:rPr>
      </w:pPr>
    </w:p>
    <w:p w:rsidR="00E34714" w:rsidRDefault="00D27226">
      <w:pPr>
        <w:pStyle w:val="Standard"/>
        <w:spacing w:line="0" w:lineRule="atLeast"/>
      </w:pPr>
      <w:r>
        <w:rPr>
          <w:rFonts w:ascii="標楷體" w:eastAsia="標楷體" w:hAnsi="標楷體" w:cs="標楷體"/>
          <w:sz w:val="32"/>
        </w:rPr>
        <w:t xml:space="preserve"> </w:t>
      </w:r>
      <w:r>
        <w:rPr>
          <w:rFonts w:ascii="標楷體" w:eastAsia="標楷體" w:hAnsi="標楷體" w:cs="標楷體"/>
        </w:rPr>
        <w:t xml:space="preserve">                        </w:t>
      </w:r>
    </w:p>
    <w:p w:rsidR="00E34714" w:rsidRDefault="00D27226">
      <w:pPr>
        <w:pStyle w:val="Textbodyindent"/>
        <w:spacing w:after="1800" w:line="600" w:lineRule="exact"/>
        <w:ind w:left="12" w:firstLine="0"/>
        <w:jc w:val="center"/>
        <w:rPr>
          <w:rFonts w:ascii="標楷體" w:hAnsi="標楷體" w:cs="標楷體"/>
        </w:rPr>
      </w:pPr>
      <w:r>
        <w:rPr>
          <w:rFonts w:ascii="標楷體" w:hAnsi="標楷體" w:cs="標楷體"/>
        </w:rPr>
        <w:t>中   華   民   國       年       月          日</w:t>
      </w:r>
    </w:p>
    <w:p w:rsidR="00E34714" w:rsidRDefault="00D27226">
      <w:pPr>
        <w:pStyle w:val="Standard"/>
        <w:pageBreakBefore/>
        <w:snapToGrid w:val="0"/>
        <w:spacing w:after="180" w:line="0" w:lineRule="atLeast"/>
        <w:jc w:val="right"/>
        <w:rPr>
          <w:rFonts w:ascii="標楷體" w:eastAsia="標楷體" w:hAnsi="標楷體" w:cs="標楷體"/>
          <w:bCs/>
        </w:rPr>
      </w:pPr>
      <w:r>
        <w:rPr>
          <w:rFonts w:ascii="標楷體" w:eastAsia="標楷體" w:hAnsi="標楷體" w:cs="標楷體"/>
          <w:bCs/>
        </w:rPr>
        <w:lastRenderedPageBreak/>
        <w:t>附件五</w:t>
      </w:r>
    </w:p>
    <w:tbl>
      <w:tblPr>
        <w:tblW w:w="5000" w:type="pct"/>
        <w:tblInd w:w="-113" w:type="dxa"/>
        <w:tblLayout w:type="fixed"/>
        <w:tblCellMar>
          <w:left w:w="10" w:type="dxa"/>
          <w:right w:w="10" w:type="dxa"/>
        </w:tblCellMar>
        <w:tblLook w:val="0000" w:firstRow="0" w:lastRow="0" w:firstColumn="0" w:lastColumn="0" w:noHBand="0" w:noVBand="0"/>
      </w:tblPr>
      <w:tblGrid>
        <w:gridCol w:w="4138"/>
        <w:gridCol w:w="3520"/>
        <w:gridCol w:w="3104"/>
      </w:tblGrid>
      <w:tr w:rsidR="00E34714">
        <w:trPr>
          <w:trHeight w:val="271"/>
        </w:trPr>
        <w:tc>
          <w:tcPr>
            <w:tcW w:w="41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pPr>
            <w:r>
              <w:rPr>
                <w:rFonts w:ascii="標楷體" w:hAnsi="標楷體" w:cs="標楷體"/>
                <w:b/>
                <w:sz w:val="20"/>
                <w:szCs w:val="20"/>
              </w:rPr>
              <w:t>機密等級：</w:t>
            </w:r>
            <w:r>
              <w:rPr>
                <w:rFonts w:ascii="標楷體" w:hAnsi="標楷體" w:cs="標楷體"/>
                <w:b/>
                <w:sz w:val="20"/>
                <w:szCs w:val="20"/>
              </w:rPr>
              <w:t>□</w:t>
            </w:r>
            <w:r>
              <w:rPr>
                <w:rFonts w:ascii="標楷體" w:hAnsi="標楷體" w:cs="標楷體"/>
                <w:b/>
                <w:sz w:val="20"/>
                <w:szCs w:val="20"/>
              </w:rPr>
              <w:t>一般</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內部</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密</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機密</w:t>
            </w:r>
          </w:p>
        </w:tc>
        <w:tc>
          <w:tcPr>
            <w:tcW w:w="3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right" w:pos="3204"/>
              </w:tabs>
              <w:jc w:val="both"/>
            </w:pPr>
            <w:r>
              <w:rPr>
                <w:rFonts w:ascii="標楷體" w:hAnsi="標楷體" w:cs="標楷體"/>
                <w:b/>
                <w:sz w:val="20"/>
                <w:szCs w:val="20"/>
              </w:rPr>
              <w:t>文件編號：</w:t>
            </w:r>
            <w:r>
              <w:rPr>
                <w:rFonts w:ascii="標楷體" w:hAnsi="標楷體" w:cs="標楷體"/>
                <w:b/>
                <w:sz w:val="20"/>
                <w:szCs w:val="20"/>
              </w:rPr>
              <w:t>PIMS-04-006</w:t>
            </w:r>
            <w:r>
              <w:rPr>
                <w:rFonts w:ascii="標楷體" w:hAnsi="標楷體" w:cs="標楷體"/>
                <w:b/>
                <w:sz w:val="20"/>
                <w:szCs w:val="20"/>
              </w:rPr>
              <w:tab/>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rPr>
                <w:rFonts w:ascii="標楷體" w:hAnsi="標楷體" w:cs="標楷體"/>
                <w:b/>
                <w:sz w:val="20"/>
                <w:szCs w:val="20"/>
              </w:rPr>
            </w:pPr>
            <w:r>
              <w:rPr>
                <w:rFonts w:ascii="標楷體" w:hAnsi="標楷體" w:cs="標楷體"/>
                <w:b/>
                <w:sz w:val="20"/>
                <w:szCs w:val="20"/>
              </w:rPr>
              <w:t>保存年限：</w:t>
            </w:r>
            <w:r>
              <w:rPr>
                <w:rFonts w:ascii="標楷體" w:hAnsi="標楷體" w:cs="標楷體"/>
                <w:b/>
                <w:sz w:val="20"/>
                <w:szCs w:val="20"/>
              </w:rPr>
              <w:t>3</w:t>
            </w:r>
            <w:r>
              <w:rPr>
                <w:rFonts w:ascii="標楷體" w:hAnsi="標楷體" w:cs="標楷體"/>
                <w:b/>
                <w:sz w:val="20"/>
                <w:szCs w:val="20"/>
              </w:rPr>
              <w:t>年</w:t>
            </w:r>
          </w:p>
        </w:tc>
      </w:tr>
      <w:tr w:rsidR="00E34714">
        <w:trPr>
          <w:trHeight w:val="271"/>
        </w:trPr>
        <w:tc>
          <w:tcPr>
            <w:tcW w:w="41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pPr>
            <w:r>
              <w:rPr>
                <w:rFonts w:ascii="標楷體" w:hAnsi="標楷體" w:cs="標楷體"/>
                <w:b/>
                <w:sz w:val="20"/>
                <w:szCs w:val="20"/>
              </w:rPr>
              <w:t>日</w:t>
            </w:r>
            <w:r>
              <w:rPr>
                <w:rFonts w:ascii="標楷體" w:eastAsia="標楷體" w:hAnsi="標楷體" w:cs="標楷體"/>
                <w:b/>
                <w:sz w:val="20"/>
                <w:szCs w:val="20"/>
              </w:rPr>
              <w:t xml:space="preserve">    </w:t>
            </w:r>
            <w:r>
              <w:rPr>
                <w:rFonts w:ascii="標楷體" w:hAnsi="標楷體" w:cs="標楷體"/>
                <w:b/>
                <w:sz w:val="20"/>
                <w:szCs w:val="20"/>
              </w:rPr>
              <w:t>期：</w:t>
            </w:r>
          </w:p>
        </w:tc>
        <w:tc>
          <w:tcPr>
            <w:tcW w:w="3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right" w:pos="3204"/>
              </w:tabs>
              <w:jc w:val="both"/>
              <w:rPr>
                <w:rFonts w:ascii="標楷體" w:hAnsi="標楷體" w:cs="標楷體"/>
                <w:b/>
                <w:sz w:val="20"/>
                <w:szCs w:val="20"/>
              </w:rPr>
            </w:pPr>
            <w:r>
              <w:rPr>
                <w:rFonts w:ascii="標楷體" w:hAnsi="標楷體" w:cs="標楷體"/>
                <w:b/>
                <w:sz w:val="20"/>
                <w:szCs w:val="20"/>
              </w:rPr>
              <w:t>紀錄編號：</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rPr>
                <w:rFonts w:ascii="標楷體" w:hAnsi="標楷體" w:cs="標楷體"/>
                <w:b/>
                <w:sz w:val="20"/>
                <w:szCs w:val="20"/>
              </w:rPr>
            </w:pPr>
            <w:r>
              <w:rPr>
                <w:rFonts w:ascii="標楷體" w:hAnsi="標楷體" w:cs="標楷體"/>
                <w:b/>
                <w:sz w:val="20"/>
                <w:szCs w:val="20"/>
              </w:rPr>
              <w:t>版本：</w:t>
            </w:r>
            <w:r>
              <w:rPr>
                <w:rFonts w:ascii="標楷體" w:hAnsi="標楷體" w:cs="標楷體"/>
                <w:b/>
                <w:sz w:val="20"/>
                <w:szCs w:val="20"/>
              </w:rPr>
              <w:t>1.0</w:t>
            </w:r>
          </w:p>
        </w:tc>
      </w:tr>
    </w:tbl>
    <w:p w:rsidR="00E34714" w:rsidRDefault="00D27226">
      <w:pPr>
        <w:pStyle w:val="Standard"/>
        <w:jc w:val="center"/>
        <w:rPr>
          <w:rFonts w:ascii="標楷體" w:eastAsia="標楷體" w:hAnsi="標楷體" w:cs="HiddenHorzOCR, 'MS Mincho'"/>
          <w:color w:val="242323"/>
          <w:kern w:val="0"/>
          <w:sz w:val="28"/>
          <w:szCs w:val="28"/>
        </w:rPr>
      </w:pPr>
      <w:r>
        <w:rPr>
          <w:rFonts w:ascii="標楷體" w:eastAsia="標楷體" w:hAnsi="標楷體" w:cs="HiddenHorzOCR, 'MS Mincho'"/>
          <w:color w:val="242323"/>
          <w:kern w:val="0"/>
          <w:sz w:val="28"/>
          <w:szCs w:val="28"/>
        </w:rPr>
        <w:t>個人資料蒐集、處理、利用同意書</w:t>
      </w:r>
    </w:p>
    <w:p w:rsidR="00E34714" w:rsidRDefault="00D27226">
      <w:pPr>
        <w:pStyle w:val="Standard"/>
        <w:spacing w:line="400" w:lineRule="exact"/>
        <w:ind w:left="480"/>
        <w:jc w:val="both"/>
      </w:pPr>
      <w:r>
        <w:rPr>
          <w:rFonts w:ascii="標楷體" w:eastAsia="標楷體" w:hAnsi="標楷體" w:cs="標楷體"/>
        </w:rPr>
        <w:t>為遵守</w:t>
      </w:r>
      <w:r>
        <w:rPr>
          <w:rFonts w:ascii="新細明體, PMingLiU" w:hAnsi="新細明體, PMingLiU" w:cs="新細明體, PMingLiU"/>
        </w:rPr>
        <w:t>「</w:t>
      </w:r>
      <w:r>
        <w:rPr>
          <w:rFonts w:ascii="標楷體" w:eastAsia="標楷體" w:hAnsi="標楷體" w:cs="標楷體"/>
        </w:rPr>
        <w:t>個人資料保護法</w:t>
      </w:r>
      <w:r>
        <w:rPr>
          <w:rFonts w:ascii="新細明體, PMingLiU" w:hAnsi="新細明體, PMingLiU" w:cs="新細明體, PMingLiU"/>
        </w:rPr>
        <w:t>」</w:t>
      </w:r>
      <w:r>
        <w:rPr>
          <w:rFonts w:ascii="標楷體" w:eastAsia="標楷體" w:hAnsi="標楷體" w:cs="標楷體"/>
        </w:rPr>
        <w:t>規定，並保障當事人之權利，謹依法告知下列事項：</w:t>
      </w:r>
    </w:p>
    <w:p w:rsidR="00E34714" w:rsidRDefault="00D27226">
      <w:pPr>
        <w:pStyle w:val="Standard"/>
        <w:numPr>
          <w:ilvl w:val="0"/>
          <w:numId w:val="20"/>
        </w:numPr>
        <w:spacing w:line="400" w:lineRule="exact"/>
        <w:ind w:left="960"/>
        <w:jc w:val="both"/>
        <w:rPr>
          <w:rFonts w:ascii="標楷體" w:eastAsia="標楷體" w:hAnsi="標楷體" w:cs="標楷體"/>
        </w:rPr>
      </w:pPr>
      <w:r>
        <w:rPr>
          <w:rFonts w:ascii="標楷體" w:eastAsia="標楷體" w:hAnsi="標楷體" w:cs="標楷體"/>
        </w:rPr>
        <w:t>機關單位名稱： 國立高雄科技大學電機工程系</w:t>
      </w:r>
    </w:p>
    <w:p w:rsidR="00E34714" w:rsidRDefault="00D27226">
      <w:pPr>
        <w:pStyle w:val="Standard"/>
        <w:numPr>
          <w:ilvl w:val="0"/>
          <w:numId w:val="8"/>
        </w:numPr>
        <w:spacing w:line="400" w:lineRule="exact"/>
        <w:ind w:left="993"/>
        <w:jc w:val="both"/>
      </w:pPr>
      <w:r>
        <w:rPr>
          <w:rFonts w:ascii="標楷體" w:eastAsia="標楷體" w:hAnsi="標楷體" w:cs="標楷體"/>
        </w:rPr>
        <w:t>蒐集之特定目的</w:t>
      </w:r>
      <w:r>
        <w:rPr>
          <w:rFonts w:ascii="標楷體" w:eastAsia="標楷體" w:hAnsi="標楷體" w:cs="標楷體"/>
          <w:vertAlign w:val="superscript"/>
        </w:rPr>
        <w:t>1</w:t>
      </w:r>
      <w:r>
        <w:rPr>
          <w:rFonts w:ascii="標楷體" w:eastAsia="標楷體" w:hAnsi="標楷體" w:cs="標楷體"/>
        </w:rPr>
        <w:t>： 個資法之特定目的代號002人事管理</w:t>
      </w:r>
    </w:p>
    <w:p w:rsidR="00E34714" w:rsidRDefault="00D27226">
      <w:pPr>
        <w:pStyle w:val="Standard"/>
        <w:numPr>
          <w:ilvl w:val="0"/>
          <w:numId w:val="8"/>
        </w:numPr>
        <w:spacing w:line="400" w:lineRule="exact"/>
        <w:ind w:left="993"/>
        <w:jc w:val="both"/>
      </w:pPr>
      <w:r>
        <w:rPr>
          <w:rFonts w:ascii="標楷體" w:eastAsia="標楷體" w:hAnsi="標楷體" w:cs="標楷體"/>
        </w:rPr>
        <w:t>個人資料之類別</w:t>
      </w:r>
      <w:r>
        <w:rPr>
          <w:rFonts w:ascii="標楷體" w:eastAsia="標楷體" w:hAnsi="標楷體" w:cs="標楷體"/>
          <w:vertAlign w:val="superscript"/>
        </w:rPr>
        <w:t>2</w:t>
      </w:r>
      <w:r>
        <w:rPr>
          <w:rFonts w:ascii="標楷體" w:eastAsia="標楷體" w:hAnsi="標楷體" w:cs="標楷體"/>
        </w:rPr>
        <w:t>： 個資法之資料類別代號Ｃ001辨識個人者、Ｃ003政府資料中之辨識者、Ｃ011個人描述、Ｃ031住家及設施、C038職業、Ｃ051學校記錄、Ｃ52資格或技術、Ｃ056著作、Ｃ061現行之受僱情形、Ｃ064工作經驗。</w:t>
      </w:r>
    </w:p>
    <w:p w:rsidR="00E34714" w:rsidRDefault="00D27226">
      <w:pPr>
        <w:pStyle w:val="Standard"/>
        <w:numPr>
          <w:ilvl w:val="0"/>
          <w:numId w:val="8"/>
        </w:numPr>
        <w:spacing w:line="400" w:lineRule="exact"/>
        <w:ind w:left="960"/>
        <w:jc w:val="both"/>
      </w:pPr>
      <w:r>
        <w:rPr>
          <w:rFonts w:ascii="標楷體" w:eastAsia="標楷體" w:hAnsi="標楷體" w:cs="標楷體"/>
        </w:rPr>
        <w:t>個人資料利用之期間、地區、對象及方式</w:t>
      </w:r>
      <w:r>
        <w:rPr>
          <w:rFonts w:ascii="標楷體" w:eastAsia="標楷體" w:hAnsi="標楷體" w:cs="標楷體"/>
          <w:vertAlign w:val="superscript"/>
        </w:rPr>
        <w:t>3</w:t>
      </w:r>
      <w:r>
        <w:rPr>
          <w:rFonts w:ascii="標楷體" w:eastAsia="標楷體" w:hAnsi="標楷體" w:cs="標楷體"/>
        </w:rPr>
        <w:t>：</w:t>
      </w:r>
    </w:p>
    <w:p w:rsidR="00E34714" w:rsidRDefault="00D27226">
      <w:pPr>
        <w:pStyle w:val="Standard"/>
        <w:numPr>
          <w:ilvl w:val="0"/>
          <w:numId w:val="21"/>
        </w:numPr>
        <w:spacing w:line="400" w:lineRule="exact"/>
        <w:ind w:left="1440"/>
        <w:jc w:val="both"/>
      </w:pPr>
      <w:r>
        <w:rPr>
          <w:rFonts w:ascii="標楷體" w:eastAsia="標楷體" w:hAnsi="標楷體" w:cs="標楷體"/>
        </w:rPr>
        <w:t>期間: 甄選結束後二年內刪除銷毀</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地區：台灣</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對象：本校</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方式：蒐集、處理</w:t>
      </w:r>
    </w:p>
    <w:p w:rsidR="00E34714" w:rsidRDefault="00D27226">
      <w:pPr>
        <w:pStyle w:val="Standard"/>
        <w:numPr>
          <w:ilvl w:val="0"/>
          <w:numId w:val="8"/>
        </w:numPr>
        <w:spacing w:line="400" w:lineRule="exact"/>
        <w:ind w:left="960"/>
        <w:jc w:val="both"/>
      </w:pPr>
      <w:r>
        <w:rPr>
          <w:rFonts w:ascii="標楷體" w:eastAsia="標楷體" w:hAnsi="標楷體" w:cs="標楷體"/>
        </w:rPr>
        <w:t>依個人資料保護法第3條規定，當事人可行使以下權利</w:t>
      </w:r>
      <w:r>
        <w:rPr>
          <w:rFonts w:ascii="標楷體" w:eastAsia="標楷體" w:hAnsi="標楷體" w:cs="標楷體"/>
          <w:vertAlign w:val="superscript"/>
        </w:rPr>
        <w:t>4</w:t>
      </w:r>
      <w:r>
        <w:rPr>
          <w:rFonts w:ascii="標楷體" w:eastAsia="標楷體" w:hAnsi="標楷體" w:cs="標楷體"/>
        </w:rPr>
        <w:t>：</w:t>
      </w:r>
    </w:p>
    <w:p w:rsidR="00E34714" w:rsidRDefault="00D27226">
      <w:pPr>
        <w:pStyle w:val="Standard"/>
        <w:numPr>
          <w:ilvl w:val="0"/>
          <w:numId w:val="22"/>
        </w:numPr>
        <w:spacing w:line="400" w:lineRule="exact"/>
        <w:ind w:left="1440"/>
        <w:jc w:val="both"/>
        <w:rPr>
          <w:rFonts w:ascii="標楷體" w:eastAsia="標楷體" w:hAnsi="標楷體" w:cs="標楷體"/>
        </w:rPr>
      </w:pPr>
      <w:r>
        <w:rPr>
          <w:rFonts w:ascii="標楷體" w:eastAsia="標楷體" w:hAnsi="標楷體" w:cs="標楷體"/>
        </w:rPr>
        <w:t>查詢或請求閱覽。</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請求製給複製本。</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請求補充或更正。</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請求停止蒐集、處理及利用。</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請求刪除。</w:t>
      </w:r>
    </w:p>
    <w:p w:rsidR="00E34714" w:rsidRDefault="00D27226">
      <w:pPr>
        <w:pStyle w:val="Standard"/>
        <w:spacing w:line="400" w:lineRule="exact"/>
        <w:ind w:left="960"/>
        <w:jc w:val="both"/>
      </w:pPr>
      <w:r>
        <w:rPr>
          <w:rFonts w:ascii="標楷體" w:eastAsia="標楷體" w:hAnsi="標楷體" w:cs="標楷體"/>
        </w:rPr>
        <w:t>若有上述需求，請與本校聯繫電話07-3814526轉15540，填妥本校當事人權利行使申請書後，本校將依法進行回覆。另依個人資料保護法第14條規定，查詢或請求閱覽個人資料或製給複製本者，本校得酌收必要成本費用。</w:t>
      </w:r>
    </w:p>
    <w:p w:rsidR="00E34714" w:rsidRDefault="00D27226">
      <w:pPr>
        <w:pStyle w:val="Standard"/>
        <w:numPr>
          <w:ilvl w:val="0"/>
          <w:numId w:val="8"/>
        </w:numPr>
        <w:spacing w:line="400" w:lineRule="exact"/>
        <w:ind w:left="960"/>
        <w:jc w:val="both"/>
        <w:rPr>
          <w:rFonts w:ascii="標楷體" w:eastAsia="標楷體" w:hAnsi="標楷體" w:cs="標楷體"/>
        </w:rPr>
      </w:pPr>
      <w:r>
        <w:rPr>
          <w:rFonts w:ascii="標楷體" w:eastAsia="標楷體" w:hAnsi="標楷體" w:cs="標楷體"/>
        </w:rPr>
        <w:t>若未提供正確個人資料，本校將無法提供您特定目的範圍內之相關服務。</w:t>
      </w:r>
    </w:p>
    <w:p w:rsidR="00E34714" w:rsidRDefault="00D27226">
      <w:pPr>
        <w:pStyle w:val="Standard"/>
        <w:spacing w:before="180" w:after="360" w:line="320" w:lineRule="exact"/>
        <w:ind w:left="480"/>
        <w:jc w:val="both"/>
        <w:rPr>
          <w:rFonts w:ascii="標楷體" w:eastAsia="標楷體" w:hAnsi="標楷體" w:cs="標楷體"/>
          <w:u w:val="single"/>
        </w:rPr>
      </w:pPr>
      <w:r>
        <w:rPr>
          <w:rFonts w:ascii="標楷體" w:eastAsia="標楷體" w:hAnsi="標楷體" w:cs="標楷體"/>
          <w:u w:val="single"/>
        </w:rPr>
        <w:t>本人已充分知悉貴單位上述告知事項，並同意貴單位蒐集、處理、利用本人之個人資料。</w:t>
      </w:r>
    </w:p>
    <w:p w:rsidR="00E34714" w:rsidRDefault="00D27226">
      <w:pPr>
        <w:pStyle w:val="Standard"/>
        <w:spacing w:before="180" w:after="360" w:line="320" w:lineRule="exact"/>
        <w:ind w:left="480"/>
        <w:jc w:val="both"/>
      </w:pPr>
      <w:r>
        <w:rPr>
          <w:rFonts w:ascii="標楷體" w:eastAsia="標楷體" w:hAnsi="標楷體" w:cs="標楷體"/>
          <w:u w:val="single"/>
        </w:rPr>
        <w:t xml:space="preserve">立同意書人:               </w:t>
      </w:r>
      <w:r>
        <w:rPr>
          <w:rFonts w:ascii="標楷體" w:eastAsia="標楷體" w:hAnsi="標楷體" w:cs="標楷體"/>
          <w:u w:val="single"/>
        </w:rPr>
        <w:tab/>
      </w:r>
    </w:p>
    <w:p w:rsidR="00E34714" w:rsidRDefault="00D27226">
      <w:pPr>
        <w:pStyle w:val="Standard"/>
        <w:spacing w:before="180" w:after="180" w:line="320" w:lineRule="exact"/>
        <w:ind w:left="480"/>
        <w:jc w:val="center"/>
      </w:pPr>
      <w:r>
        <w:rPr>
          <w:rFonts w:ascii="標楷體" w:eastAsia="標楷體" w:hAnsi="標楷體" w:cs="標楷體"/>
        </w:rPr>
        <w:t>中華民國</w:t>
      </w:r>
      <w:r>
        <w:rPr>
          <w:rFonts w:ascii="標楷體" w:eastAsia="標楷體" w:hAnsi="標楷體" w:cs="標楷體"/>
        </w:rPr>
        <w:tab/>
        <w:t xml:space="preserve">    年</w:t>
      </w:r>
      <w:r>
        <w:rPr>
          <w:rFonts w:ascii="標楷體" w:eastAsia="標楷體" w:hAnsi="標楷體" w:cs="標楷體"/>
        </w:rPr>
        <w:tab/>
        <w:t xml:space="preserve">     月     </w:t>
      </w:r>
      <w:r>
        <w:rPr>
          <w:rFonts w:ascii="標楷體" w:eastAsia="標楷體" w:hAnsi="標楷體" w:cs="標楷體"/>
        </w:rPr>
        <w:tab/>
        <w:t>日</w:t>
      </w:r>
    </w:p>
    <w:p w:rsidR="00E34714" w:rsidRDefault="00D27226">
      <w:pPr>
        <w:pStyle w:val="Standard"/>
        <w:ind w:left="480"/>
        <w:jc w:val="both"/>
        <w:rPr>
          <w:rFonts w:ascii="標楷體" w:eastAsia="標楷體" w:hAnsi="標楷體" w:cs="標楷體"/>
        </w:rPr>
      </w:pPr>
      <w:r>
        <w:rPr>
          <w:rFonts w:ascii="標楷體" w:eastAsia="標楷體" w:hAnsi="標楷體" w:cs="標楷體"/>
        </w:rPr>
        <w:t>-----------------------------------</w:t>
      </w:r>
    </w:p>
    <w:p w:rsidR="00E34714" w:rsidRDefault="00D27226">
      <w:pPr>
        <w:pStyle w:val="Standard"/>
        <w:numPr>
          <w:ilvl w:val="0"/>
          <w:numId w:val="23"/>
        </w:numPr>
        <w:spacing w:line="240" w:lineRule="exact"/>
        <w:ind w:left="608" w:hanging="128"/>
        <w:jc w:val="both"/>
        <w:rPr>
          <w:rFonts w:eastAsia="標楷體" w:cs="標楷體"/>
          <w:sz w:val="16"/>
        </w:rPr>
      </w:pPr>
      <w:r>
        <w:rPr>
          <w:rFonts w:eastAsia="標楷體" w:cs="標楷體"/>
          <w:sz w:val="16"/>
        </w:rPr>
        <w:t>應於法定職務必要範圍內蒐集處理或利用當事人之個人資料。請斟酌法定職務之內容，並參考法務部公告之個人資料保護法之特定目的項目表，填寫蒐集之特定目的。</w:t>
      </w:r>
    </w:p>
    <w:p w:rsidR="00E34714" w:rsidRDefault="00D27226">
      <w:pPr>
        <w:pStyle w:val="Standard"/>
        <w:numPr>
          <w:ilvl w:val="0"/>
          <w:numId w:val="4"/>
        </w:numPr>
        <w:spacing w:line="240" w:lineRule="exact"/>
        <w:ind w:left="608" w:hanging="128"/>
        <w:jc w:val="both"/>
        <w:rPr>
          <w:rFonts w:eastAsia="標楷體" w:cs="標楷體"/>
          <w:sz w:val="16"/>
        </w:rPr>
      </w:pPr>
      <w:r>
        <w:rPr>
          <w:rFonts w:eastAsia="標楷體" w:cs="標楷體"/>
          <w:sz w:val="16"/>
        </w:rPr>
        <w:t>個人資料之類別請參照法務部公告之個人資料保護法之個人資料之類別填寫。</w:t>
      </w:r>
    </w:p>
    <w:p w:rsidR="00E34714" w:rsidRDefault="00D27226">
      <w:pPr>
        <w:pStyle w:val="Standard"/>
        <w:numPr>
          <w:ilvl w:val="0"/>
          <w:numId w:val="4"/>
        </w:numPr>
        <w:spacing w:line="240" w:lineRule="exact"/>
        <w:ind w:left="608" w:hanging="128"/>
        <w:jc w:val="both"/>
      </w:pPr>
      <w:r>
        <w:rPr>
          <w:rFonts w:eastAsia="標楷體" w:cs="標楷體"/>
          <w:sz w:val="16"/>
        </w:rPr>
        <w:t>個人資料之利用應於特定目的必要範圍內為之，特定目的範圍外之利用必須符合個人資料保護法第</w:t>
      </w:r>
      <w:r>
        <w:rPr>
          <w:rFonts w:eastAsia="標楷體"/>
          <w:sz w:val="16"/>
        </w:rPr>
        <w:t>16</w:t>
      </w:r>
      <w:r>
        <w:rPr>
          <w:rFonts w:eastAsia="標楷體" w:cs="標楷體"/>
          <w:sz w:val="16"/>
        </w:rPr>
        <w:t>條但書之要件，始為合法。另，特定目的之範圍將影響是否應該主動或依當事人請求為停止處理、利用及刪除之依據，請務必填寫完整本項。</w:t>
      </w:r>
    </w:p>
    <w:p w:rsidR="00E34714" w:rsidRDefault="00D27226">
      <w:pPr>
        <w:pStyle w:val="Standard"/>
        <w:numPr>
          <w:ilvl w:val="0"/>
          <w:numId w:val="4"/>
        </w:numPr>
        <w:spacing w:line="240" w:lineRule="exact"/>
        <w:ind w:left="608" w:hanging="128"/>
        <w:jc w:val="both"/>
        <w:rPr>
          <w:rFonts w:eastAsia="標楷體" w:cs="標楷體"/>
          <w:sz w:val="16"/>
        </w:rPr>
      </w:pPr>
      <w:r>
        <w:rPr>
          <w:rFonts w:eastAsia="標楷體" w:cs="標楷體"/>
          <w:sz w:val="16"/>
        </w:rPr>
        <w:t>當事人權利行使為個資法明定之當事人權利，請務必提供權利行使管道及方式。</w:t>
      </w:r>
    </w:p>
    <w:p w:rsidR="00E34714" w:rsidRDefault="00D27226">
      <w:pPr>
        <w:pStyle w:val="a8"/>
        <w:ind w:left="751"/>
        <w:rPr>
          <w:rFonts w:ascii="Times New Roman" w:eastAsia="標楷體" w:hAnsi="Times New Roman" w:cs="標楷體"/>
          <w:sz w:val="16"/>
        </w:rPr>
      </w:pPr>
      <w:r>
        <w:rPr>
          <w:rFonts w:ascii="Times New Roman" w:eastAsia="標楷體" w:hAnsi="Times New Roman" w:cs="標楷體"/>
          <w:sz w:val="16"/>
        </w:rPr>
        <w:t>若有其他對於當事人重要權益之影響，請務必於本項中一併告知</w:t>
      </w:r>
    </w:p>
    <w:p w:rsidR="00E34714" w:rsidRDefault="00E34714">
      <w:pPr>
        <w:pStyle w:val="a8"/>
        <w:ind w:left="0"/>
        <w:rPr>
          <w:rFonts w:ascii="Times New Roman" w:eastAsia="標楷體" w:hAnsi="Times New Roman" w:cs="標楷體"/>
          <w:sz w:val="16"/>
        </w:rPr>
      </w:pPr>
    </w:p>
    <w:sectPr w:rsidR="00E34714">
      <w:pgSz w:w="11906" w:h="16838"/>
      <w:pgMar w:top="851" w:right="567" w:bottom="454" w:left="56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3A4" w:rsidRDefault="00C013A4">
      <w:pPr>
        <w:rPr>
          <w:rFonts w:hint="eastAsia"/>
        </w:rPr>
      </w:pPr>
      <w:r>
        <w:separator/>
      </w:r>
    </w:p>
  </w:endnote>
  <w:endnote w:type="continuationSeparator" w:id="0">
    <w:p w:rsidR="00C013A4" w:rsidRDefault="00C013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細明體, MingLiU">
    <w:altName w:val="Arial"/>
    <w:charset w:val="00"/>
    <w:family w:val="modern"/>
    <w:pitch w:val="default"/>
  </w:font>
  <w:font w:name="DFKaiShuW5-B5, 標楷體">
    <w:altName w:val="Ink Free"/>
    <w:charset w:val="00"/>
    <w:family w:val="script"/>
    <w:pitch w:val="default"/>
  </w:font>
  <w:font w:name="Wingdings 2">
    <w:panose1 w:val="05020102010507070707"/>
    <w:charset w:val="02"/>
    <w:family w:val="roman"/>
    <w:pitch w:val="variable"/>
    <w:sig w:usb0="00000000" w:usb1="10000000" w:usb2="00000000" w:usb3="00000000" w:csb0="80000000" w:csb1="00000000"/>
  </w:font>
  <w:font w:name="HiddenHorzOCR, 'MS Mincho'">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3A4" w:rsidRDefault="00C013A4">
      <w:pPr>
        <w:rPr>
          <w:rFonts w:hint="eastAsia"/>
        </w:rPr>
      </w:pPr>
      <w:r>
        <w:rPr>
          <w:color w:val="000000"/>
        </w:rPr>
        <w:separator/>
      </w:r>
    </w:p>
  </w:footnote>
  <w:footnote w:type="continuationSeparator" w:id="0">
    <w:p w:rsidR="00C013A4" w:rsidRDefault="00C013A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2FF5"/>
    <w:multiLevelType w:val="multilevel"/>
    <w:tmpl w:val="FFD65720"/>
    <w:styleLink w:val="WW8Num14"/>
    <w:lvl w:ilvl="0">
      <w:numFmt w:val="bullet"/>
      <w:lvlText w:val="□"/>
      <w:lvlJc w:val="left"/>
      <w:pPr>
        <w:ind w:left="2280" w:hanging="360"/>
      </w:pPr>
      <w:rPr>
        <w:rFonts w:ascii="標楷體" w:eastAsia="標楷體" w:hAnsi="標楷體" w:cs="Times New Roman"/>
        <w:color w:val="FF0000"/>
        <w:kern w:val="3"/>
        <w:sz w:val="24"/>
        <w:szCs w:val="24"/>
        <w:lang w:val="en-US" w:eastAsia="zh-TW" w:bidi="ar-SA"/>
      </w:rPr>
    </w:lvl>
    <w:lvl w:ilvl="1">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480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528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576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6240" w:hanging="480"/>
      </w:pPr>
      <w:rPr>
        <w:rFonts w:ascii="新細明體, PMingLiU" w:eastAsia="新細明體, PMingLiU" w:hAnsi="新細明體, PMingLiU" w:cs="Wingdings"/>
        <w:color w:val="auto"/>
        <w:kern w:val="3"/>
        <w:sz w:val="24"/>
        <w:szCs w:val="24"/>
        <w:lang w:val="en-US" w:eastAsia="zh-TW" w:bidi="ar-SA"/>
      </w:rPr>
    </w:lvl>
  </w:abstractNum>
  <w:abstractNum w:abstractNumId="1" w15:restartNumberingAfterBreak="0">
    <w:nsid w:val="2C487582"/>
    <w:multiLevelType w:val="multilevel"/>
    <w:tmpl w:val="8288FF9C"/>
    <w:styleLink w:val="WW8Num4"/>
    <w:lvl w:ilvl="0">
      <w:start w:val="1"/>
      <w:numFmt w:val="decimal"/>
      <w:suff w:val="nothing"/>
      <w:lvlText w:val="%1."/>
      <w:lvlJc w:val="left"/>
      <w:pPr>
        <w:ind w:left="480" w:hanging="480"/>
      </w:pPr>
      <w:rPr>
        <w:rFonts w:ascii="Times New Roman" w:eastAsia="標楷體" w:hAnsi="Times New Roman" w:cs="標楷體"/>
        <w:color w:val="auto"/>
        <w:kern w:val="3"/>
        <w:sz w:val="16"/>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2" w15:restartNumberingAfterBreak="0">
    <w:nsid w:val="33284D48"/>
    <w:multiLevelType w:val="multilevel"/>
    <w:tmpl w:val="2354AC24"/>
    <w:styleLink w:val="WW8Num3"/>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3" w15:restartNumberingAfterBreak="0">
    <w:nsid w:val="47F70D66"/>
    <w:multiLevelType w:val="multilevel"/>
    <w:tmpl w:val="6F382A70"/>
    <w:styleLink w:val="WW8Num18"/>
    <w:lvl w:ilvl="0">
      <w:start w:val="1"/>
      <w:numFmt w:val="decimal"/>
      <w:lvlText w:val="%1."/>
      <w:lvlJc w:val="left"/>
      <w:pPr>
        <w:ind w:left="480" w:hanging="480"/>
      </w:pPr>
      <w:rPr>
        <w:rFonts w:ascii="Times New Roman" w:eastAsia="標楷體" w:hAnsi="Times New Roman" w:cs="標楷體"/>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4" w15:restartNumberingAfterBreak="0">
    <w:nsid w:val="49A16600"/>
    <w:multiLevelType w:val="hybridMultilevel"/>
    <w:tmpl w:val="B01CBEA4"/>
    <w:lvl w:ilvl="0" w:tplc="76F05538">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15:restartNumberingAfterBreak="0">
    <w:nsid w:val="4AF13F76"/>
    <w:multiLevelType w:val="multilevel"/>
    <w:tmpl w:val="94A4C152"/>
    <w:styleLink w:val="WW8Num16"/>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decimal"/>
      <w:lvlText w:val="%3."/>
      <w:lvlJc w:val="left"/>
      <w:pPr>
        <w:ind w:left="1320" w:hanging="36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6" w15:restartNumberingAfterBreak="0">
    <w:nsid w:val="63F0289B"/>
    <w:multiLevelType w:val="multilevel"/>
    <w:tmpl w:val="16A651F6"/>
    <w:styleLink w:val="WW8Num5"/>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7" w15:restartNumberingAfterBreak="0">
    <w:nsid w:val="643E7425"/>
    <w:multiLevelType w:val="hybridMultilevel"/>
    <w:tmpl w:val="099269B8"/>
    <w:lvl w:ilvl="0" w:tplc="42E22C12">
      <w:start w:val="1"/>
      <w:numFmt w:val="taiwaneseCountingThousand"/>
      <w:lvlText w:val="第%1條"/>
      <w:lvlJc w:val="left"/>
      <w:pPr>
        <w:ind w:left="990" w:hanging="9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463149"/>
    <w:multiLevelType w:val="hybridMultilevel"/>
    <w:tmpl w:val="20629910"/>
    <w:lvl w:ilvl="0" w:tplc="5FD83846">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9" w15:restartNumberingAfterBreak="0">
    <w:nsid w:val="67DB15D0"/>
    <w:multiLevelType w:val="multilevel"/>
    <w:tmpl w:val="0DC237CC"/>
    <w:styleLink w:val="WW8Num11"/>
    <w:lvl w:ilvl="0">
      <w:numFmt w:val="bullet"/>
      <w:lvlText w:val=""/>
      <w:lvlJc w:val="left"/>
      <w:pPr>
        <w:ind w:left="480" w:hanging="480"/>
      </w:pPr>
      <w:rPr>
        <w:rFonts w:ascii="新細明體, PMingLiU" w:eastAsia="新細明體, PMingLiU" w:hAnsi="新細明體, PMingLiU" w:cs="Wingdings"/>
        <w:color w:val="auto"/>
        <w:kern w:val="3"/>
        <w:sz w:val="24"/>
        <w:szCs w:val="24"/>
        <w:lang w:val="en-US" w:eastAsia="zh-TW" w:bidi="ar-SA"/>
      </w:rPr>
    </w:lvl>
    <w:lvl w:ilvl="1">
      <w:numFmt w:val="bullet"/>
      <w:lvlText w:val=""/>
      <w:lvlJc w:val="left"/>
      <w:pPr>
        <w:ind w:left="96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144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192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240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abstractNum>
  <w:abstractNum w:abstractNumId="10" w15:restartNumberingAfterBreak="0">
    <w:nsid w:val="68AB3AFA"/>
    <w:multiLevelType w:val="multilevel"/>
    <w:tmpl w:val="A3183E7E"/>
    <w:styleLink w:val="WW8Num10"/>
    <w:lvl w:ilvl="0">
      <w:start w:val="1"/>
      <w:numFmt w:val="japaneseCounting"/>
      <w:lvlText w:val="%1、"/>
      <w:lvlJc w:val="left"/>
      <w:pPr>
        <w:ind w:left="720" w:hanging="72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11" w15:restartNumberingAfterBreak="0">
    <w:nsid w:val="692167F6"/>
    <w:multiLevelType w:val="multilevel"/>
    <w:tmpl w:val="1C8453F2"/>
    <w:styleLink w:val="WW8Num6"/>
    <w:lvl w:ilvl="0">
      <w:start w:val="1"/>
      <w:numFmt w:val="japaneseCounting"/>
      <w:lvlText w:val="%1、"/>
      <w:lvlJc w:val="left"/>
      <w:pPr>
        <w:ind w:left="360" w:hanging="480"/>
      </w:pPr>
      <w:rPr>
        <w:rFonts w:ascii="標楷體" w:eastAsia="標楷體" w:hAnsi="標楷體" w:cs="標楷體"/>
        <w:color w:val="auto"/>
        <w:kern w:val="3"/>
        <w:sz w:val="24"/>
        <w:szCs w:val="24"/>
        <w:lang w:val="en-US" w:eastAsia="zh-TW" w:bidi="ar-SA"/>
      </w:rPr>
    </w:lvl>
    <w:lvl w:ilvl="1">
      <w:start w:val="1"/>
      <w:numFmt w:val="ideographTraditional"/>
      <w:lvlText w:val="%2、"/>
      <w:lvlJc w:val="left"/>
      <w:pPr>
        <w:ind w:left="8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3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8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2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7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2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7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200" w:hanging="480"/>
      </w:pPr>
      <w:rPr>
        <w:rFonts w:ascii="Times New Roman" w:eastAsia="新細明體, PMingLiU" w:hAnsi="Times New Roman" w:cs="Times New Roman"/>
        <w:color w:val="auto"/>
        <w:kern w:val="3"/>
        <w:sz w:val="24"/>
        <w:szCs w:val="24"/>
        <w:lang w:val="en-US" w:eastAsia="zh-TW" w:bidi="ar-SA"/>
      </w:rPr>
    </w:lvl>
  </w:abstractNum>
  <w:abstractNum w:abstractNumId="12" w15:restartNumberingAfterBreak="0">
    <w:nsid w:val="6A837666"/>
    <w:multiLevelType w:val="multilevel"/>
    <w:tmpl w:val="09F8C1B6"/>
    <w:styleLink w:val="WW8Num8"/>
    <w:lvl w:ilvl="0">
      <w:start w:val="1"/>
      <w:numFmt w:val="decimal"/>
      <w:lvlText w:val="%1."/>
      <w:lvlJc w:val="left"/>
      <w:pPr>
        <w:ind w:left="480" w:hanging="480"/>
      </w:pPr>
      <w:rPr>
        <w:rFonts w:ascii="Times New Roman" w:eastAsia="標楷體"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13" w15:restartNumberingAfterBreak="0">
    <w:nsid w:val="6F317633"/>
    <w:multiLevelType w:val="multilevel"/>
    <w:tmpl w:val="C83402D0"/>
    <w:styleLink w:val="WW8Num2"/>
    <w:lvl w:ilvl="0">
      <w:start w:val="3"/>
      <w:numFmt w:val="decimal"/>
      <w:lvlText w:val="%1."/>
      <w:lvlJc w:val="left"/>
      <w:pPr>
        <w:ind w:left="1320" w:hanging="36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92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40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88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336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84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432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80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5280" w:hanging="480"/>
      </w:pPr>
      <w:rPr>
        <w:rFonts w:ascii="Times New Roman" w:eastAsia="新細明體, PMingLiU" w:hAnsi="Times New Roman" w:cs="Times New Roman"/>
        <w:color w:val="auto"/>
        <w:kern w:val="3"/>
        <w:sz w:val="24"/>
        <w:szCs w:val="24"/>
        <w:lang w:val="en-US" w:eastAsia="zh-TW" w:bidi="ar-SA"/>
      </w:rPr>
    </w:lvl>
  </w:abstractNum>
  <w:abstractNum w:abstractNumId="14" w15:restartNumberingAfterBreak="0">
    <w:nsid w:val="6F6011A4"/>
    <w:multiLevelType w:val="multilevel"/>
    <w:tmpl w:val="F1A62884"/>
    <w:styleLink w:val="WW8Num7"/>
    <w:lvl w:ilvl="0">
      <w:start w:val="1"/>
      <w:numFmt w:val="decimal"/>
      <w:lvlText w:val="(%1)"/>
      <w:lvlJc w:val="left"/>
      <w:pPr>
        <w:ind w:left="960" w:hanging="480"/>
      </w:pPr>
      <w:rPr>
        <w:rFonts w:ascii="Times New Roman" w:eastAsia="標楷體" w:hAnsi="Times New Roman" w:cs="Times New Roman"/>
        <w:color w:val="auto"/>
        <w:kern w:val="3"/>
        <w:sz w:val="24"/>
        <w:szCs w:val="24"/>
        <w:lang w:val="en-US" w:eastAsia="zh-TW" w:bidi="ar-SA"/>
      </w:rPr>
    </w:lvl>
    <w:lvl w:ilvl="1">
      <w:start w:val="1"/>
      <w:numFmt w:val="ideographTraditional"/>
      <w:lvlText w:val="%2、"/>
      <w:lvlJc w:val="left"/>
      <w:pPr>
        <w:ind w:left="14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9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8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3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8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3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00" w:hanging="480"/>
      </w:pPr>
      <w:rPr>
        <w:rFonts w:ascii="Times New Roman" w:eastAsia="新細明體, PMingLiU" w:hAnsi="Times New Roman" w:cs="Times New Roman"/>
        <w:color w:val="auto"/>
        <w:kern w:val="3"/>
        <w:sz w:val="24"/>
        <w:szCs w:val="24"/>
        <w:lang w:val="en-US" w:eastAsia="zh-TW" w:bidi="ar-SA"/>
      </w:rPr>
    </w:lvl>
  </w:abstractNum>
  <w:abstractNum w:abstractNumId="15" w15:restartNumberingAfterBreak="0">
    <w:nsid w:val="705E030E"/>
    <w:multiLevelType w:val="multilevel"/>
    <w:tmpl w:val="AD0070EC"/>
    <w:styleLink w:val="WW8Num17"/>
    <w:lvl w:ilvl="0">
      <w:start w:val="1"/>
      <w:numFmt w:val="decimal"/>
      <w:lvlText w:val="(%1)"/>
      <w:lvlJc w:val="left"/>
      <w:pPr>
        <w:ind w:left="96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4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9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8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3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8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3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00" w:hanging="480"/>
      </w:pPr>
      <w:rPr>
        <w:rFonts w:ascii="Times New Roman" w:eastAsia="新細明體, PMingLiU" w:hAnsi="Times New Roman" w:cs="Times New Roman"/>
        <w:color w:val="auto"/>
        <w:kern w:val="3"/>
        <w:sz w:val="24"/>
        <w:szCs w:val="24"/>
        <w:lang w:val="en-US" w:eastAsia="zh-TW" w:bidi="ar-SA"/>
      </w:rPr>
    </w:lvl>
  </w:abstractNum>
  <w:abstractNum w:abstractNumId="16" w15:restartNumberingAfterBreak="0">
    <w:nsid w:val="71022EC9"/>
    <w:multiLevelType w:val="multilevel"/>
    <w:tmpl w:val="2F0AF386"/>
    <w:styleLink w:val="WW8Num12"/>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20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7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72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120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168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2160" w:hanging="480"/>
      </w:pPr>
      <w:rPr>
        <w:rFonts w:ascii="Times New Roman" w:eastAsia="新細明體, PMingLiU" w:hAnsi="Times New Roman" w:cs="Times New Roman"/>
        <w:color w:val="auto"/>
        <w:kern w:val="3"/>
        <w:sz w:val="24"/>
        <w:szCs w:val="24"/>
        <w:lang w:val="en-US" w:eastAsia="zh-TW" w:bidi="ar-SA"/>
      </w:rPr>
    </w:lvl>
  </w:abstractNum>
  <w:abstractNum w:abstractNumId="17" w15:restartNumberingAfterBreak="0">
    <w:nsid w:val="71453227"/>
    <w:multiLevelType w:val="multilevel"/>
    <w:tmpl w:val="721AE410"/>
    <w:styleLink w:val="WW8Num9"/>
    <w:lvl w:ilvl="0">
      <w:start w:val="1"/>
      <w:numFmt w:val="decimal"/>
      <w:lvlText w:val="(%1)"/>
      <w:lvlJc w:val="left"/>
      <w:pPr>
        <w:ind w:left="192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240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88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36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384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32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480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28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5760" w:hanging="480"/>
      </w:pPr>
      <w:rPr>
        <w:rFonts w:ascii="Times New Roman" w:eastAsia="新細明體, PMingLiU" w:hAnsi="Times New Roman" w:cs="Times New Roman"/>
        <w:color w:val="auto"/>
        <w:kern w:val="3"/>
        <w:sz w:val="24"/>
        <w:szCs w:val="24"/>
        <w:lang w:val="en-US" w:eastAsia="zh-TW" w:bidi="ar-SA"/>
      </w:rPr>
    </w:lvl>
  </w:abstractNum>
  <w:abstractNum w:abstractNumId="18" w15:restartNumberingAfterBreak="0">
    <w:nsid w:val="7211455A"/>
    <w:multiLevelType w:val="multilevel"/>
    <w:tmpl w:val="7BC84F50"/>
    <w:styleLink w:val="WW8Num13"/>
    <w:lvl w:ilvl="0">
      <w:numFmt w:val="bullet"/>
      <w:lvlText w:val=""/>
      <w:lvlJc w:val="left"/>
      <w:pPr>
        <w:ind w:left="480" w:hanging="480"/>
      </w:pPr>
      <w:rPr>
        <w:rFonts w:ascii="新細明體, PMingLiU" w:eastAsia="新細明體, PMingLiU" w:hAnsi="新細明體, PMingLiU" w:cs="Wingdings"/>
        <w:color w:val="auto"/>
        <w:kern w:val="3"/>
        <w:sz w:val="24"/>
        <w:szCs w:val="24"/>
        <w:lang w:val="en-US" w:eastAsia="zh-TW" w:bidi="ar-SA"/>
      </w:rPr>
    </w:lvl>
    <w:lvl w:ilvl="1">
      <w:numFmt w:val="bullet"/>
      <w:lvlText w:val=""/>
      <w:lvlJc w:val="left"/>
      <w:pPr>
        <w:ind w:left="96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144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192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240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abstractNum>
  <w:abstractNum w:abstractNumId="19" w15:restartNumberingAfterBreak="0">
    <w:nsid w:val="74FE10BD"/>
    <w:multiLevelType w:val="multilevel"/>
    <w:tmpl w:val="92986358"/>
    <w:styleLink w:val="WW8Num15"/>
    <w:lvl w:ilvl="0">
      <w:numFmt w:val="bullet"/>
      <w:lvlText w:val="□"/>
      <w:lvlJc w:val="left"/>
      <w:pPr>
        <w:ind w:left="1820" w:hanging="480"/>
      </w:pPr>
      <w:rPr>
        <w:rFonts w:ascii="標楷體" w:eastAsia="標楷體" w:hAnsi="標楷體" w:cs="Times New Roman"/>
        <w:color w:val="000000"/>
        <w:kern w:val="3"/>
        <w:sz w:val="24"/>
        <w:szCs w:val="24"/>
        <w:lang w:val="en-US" w:eastAsia="zh-TW" w:bidi="ar-SA"/>
      </w:rPr>
    </w:lvl>
    <w:lvl w:ilvl="1">
      <w:numFmt w:val="bullet"/>
      <w:lvlText w:val=""/>
      <w:lvlJc w:val="left"/>
      <w:pPr>
        <w:ind w:left="230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278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326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374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422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470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518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5660" w:hanging="480"/>
      </w:pPr>
      <w:rPr>
        <w:rFonts w:ascii="新細明體, PMingLiU" w:eastAsia="新細明體, PMingLiU" w:hAnsi="新細明體, PMingLiU" w:cs="Wingdings"/>
        <w:color w:val="auto"/>
        <w:kern w:val="3"/>
        <w:sz w:val="24"/>
        <w:szCs w:val="24"/>
        <w:lang w:val="en-US" w:eastAsia="zh-TW" w:bidi="ar-SA"/>
      </w:rPr>
    </w:lvl>
  </w:abstractNum>
  <w:abstractNum w:abstractNumId="20" w15:restartNumberingAfterBreak="0">
    <w:nsid w:val="7A391EAF"/>
    <w:multiLevelType w:val="multilevel"/>
    <w:tmpl w:val="C1D82280"/>
    <w:styleLink w:val="WW8Num1"/>
    <w:lvl w:ilvl="0">
      <w:start w:val="1"/>
      <w:numFmt w:val="decimal"/>
      <w:lvlText w:val="%1."/>
      <w:lvlJc w:val="left"/>
      <w:pPr>
        <w:ind w:left="1047" w:hanging="480"/>
      </w:pPr>
      <w:rPr>
        <w:rFonts w:ascii="Times New Roman" w:eastAsia="Times New Roman" w:hAnsi="Times New Roman" w:cs="Times New Roman"/>
        <w:color w:val="000000"/>
        <w:kern w:val="3"/>
        <w:sz w:val="24"/>
        <w:szCs w:val="24"/>
        <w:lang w:val="en-US" w:eastAsia="zh-TW" w:bidi="ar-SA"/>
      </w:rPr>
    </w:lvl>
    <w:lvl w:ilvl="1">
      <w:start w:val="1"/>
      <w:numFmt w:val="ideographTraditional"/>
      <w:lvlText w:val="%2、"/>
      <w:lvlJc w:val="left"/>
      <w:pPr>
        <w:ind w:left="1527"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007"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87"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967"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447"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927"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407"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87" w:hanging="480"/>
      </w:pPr>
      <w:rPr>
        <w:rFonts w:ascii="Times New Roman" w:eastAsia="新細明體, PMingLiU" w:hAnsi="Times New Roman" w:cs="Times New Roman"/>
        <w:color w:val="auto"/>
        <w:kern w:val="3"/>
        <w:sz w:val="24"/>
        <w:szCs w:val="24"/>
        <w:lang w:val="en-US" w:eastAsia="zh-TW" w:bidi="ar-SA"/>
      </w:rPr>
    </w:lvl>
  </w:abstractNum>
  <w:num w:numId="1">
    <w:abstractNumId w:val="20"/>
  </w:num>
  <w:num w:numId="2">
    <w:abstractNumId w:val="13"/>
  </w:num>
  <w:num w:numId="3">
    <w:abstractNumId w:val="2"/>
  </w:num>
  <w:num w:numId="4">
    <w:abstractNumId w:val="1"/>
  </w:num>
  <w:num w:numId="5">
    <w:abstractNumId w:val="6"/>
  </w:num>
  <w:num w:numId="6">
    <w:abstractNumId w:val="11"/>
  </w:num>
  <w:num w:numId="7">
    <w:abstractNumId w:val="14"/>
  </w:num>
  <w:num w:numId="8">
    <w:abstractNumId w:val="12"/>
  </w:num>
  <w:num w:numId="9">
    <w:abstractNumId w:val="17"/>
  </w:num>
  <w:num w:numId="10">
    <w:abstractNumId w:val="10"/>
  </w:num>
  <w:num w:numId="11">
    <w:abstractNumId w:val="9"/>
  </w:num>
  <w:num w:numId="12">
    <w:abstractNumId w:val="16"/>
  </w:num>
  <w:num w:numId="13">
    <w:abstractNumId w:val="18"/>
  </w:num>
  <w:num w:numId="14">
    <w:abstractNumId w:val="0"/>
  </w:num>
  <w:num w:numId="15">
    <w:abstractNumId w:val="19"/>
  </w:num>
  <w:num w:numId="16">
    <w:abstractNumId w:val="5"/>
  </w:num>
  <w:num w:numId="17">
    <w:abstractNumId w:val="15"/>
  </w:num>
  <w:num w:numId="18">
    <w:abstractNumId w:val="3"/>
  </w:num>
  <w:num w:numId="19">
    <w:abstractNumId w:val="10"/>
    <w:lvlOverride w:ilvl="0">
      <w:startOverride w:val="1"/>
    </w:lvlOverride>
  </w:num>
  <w:num w:numId="20">
    <w:abstractNumId w:val="12"/>
    <w:lvlOverride w:ilvl="0">
      <w:startOverride w:val="1"/>
    </w:lvlOverride>
  </w:num>
  <w:num w:numId="21">
    <w:abstractNumId w:val="14"/>
    <w:lvlOverride w:ilvl="0">
      <w:startOverride w:val="1"/>
    </w:lvlOverride>
  </w:num>
  <w:num w:numId="22">
    <w:abstractNumId w:val="15"/>
    <w:lvlOverride w:ilvl="0">
      <w:startOverride w:val="1"/>
    </w:lvlOverride>
  </w:num>
  <w:num w:numId="23">
    <w:abstractNumId w:val="1"/>
    <w:lvlOverride w:ilvl="0">
      <w:startOverride w:val="1"/>
    </w:lvlOverride>
  </w:num>
  <w:num w:numId="24">
    <w:abstractNumId w:val="7"/>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14"/>
    <w:rsid w:val="000576CE"/>
    <w:rsid w:val="00142A81"/>
    <w:rsid w:val="00155A52"/>
    <w:rsid w:val="00260C6F"/>
    <w:rsid w:val="002918AC"/>
    <w:rsid w:val="003207EA"/>
    <w:rsid w:val="00330526"/>
    <w:rsid w:val="00387503"/>
    <w:rsid w:val="004650C7"/>
    <w:rsid w:val="00520303"/>
    <w:rsid w:val="005C435F"/>
    <w:rsid w:val="006040AC"/>
    <w:rsid w:val="00635A3D"/>
    <w:rsid w:val="00655788"/>
    <w:rsid w:val="00765B6C"/>
    <w:rsid w:val="00796687"/>
    <w:rsid w:val="007E2889"/>
    <w:rsid w:val="007E2E83"/>
    <w:rsid w:val="00941FEF"/>
    <w:rsid w:val="0094607A"/>
    <w:rsid w:val="009C71DE"/>
    <w:rsid w:val="00B075CC"/>
    <w:rsid w:val="00B814A7"/>
    <w:rsid w:val="00BF020D"/>
    <w:rsid w:val="00C013A4"/>
    <w:rsid w:val="00CD29C6"/>
    <w:rsid w:val="00D27226"/>
    <w:rsid w:val="00E34714"/>
    <w:rsid w:val="00F3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6F77"/>
  <w15:docId w15:val="{7A91B207-C5C3-403E-B603-93FAD4A2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szCs w:val="20"/>
    </w:rPr>
  </w:style>
  <w:style w:type="paragraph" w:styleId="a3">
    <w:name w:val="List"/>
    <w:basedOn w:val="Textbody"/>
    <w:rPr>
      <w:rFonts w:cs="Mangal"/>
      <w:szCs w:val="24"/>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Arial" w:hAnsi="Arial" w:cs="Arial"/>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rPr>
      <w:rFonts w:ascii="Calibri" w:hAnsi="Calibri" w:cs="Calibri"/>
      <w:szCs w:val="22"/>
    </w:rPr>
  </w:style>
  <w:style w:type="paragraph" w:customStyle="1" w:styleId="Textbodyindent">
    <w:name w:val="Text body indent"/>
    <w:basedOn w:val="Standard"/>
    <w:pPr>
      <w:spacing w:line="0" w:lineRule="atLeast"/>
      <w:ind w:left="992" w:hanging="992"/>
    </w:pPr>
    <w:rPr>
      <w:rFonts w:eastAsia="標楷體"/>
      <w:sz w:val="32"/>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customStyle="1" w:styleId="Default">
    <w:name w:val="Default"/>
    <w:pPr>
      <w:suppressAutoHyphens/>
      <w:autoSpaceDE w:val="0"/>
    </w:pPr>
    <w:rPr>
      <w:rFonts w:ascii="DFKaiShuW5-B5, 標楷體" w:eastAsia="DFKaiShuW5-B5, 標楷體" w:hAnsi="DFKaiShuW5-B5, 標楷體" w:cs="DFKaiShuW5-B5, 標楷體"/>
      <w:color w:val="000000"/>
      <w:lang w:bidi="ar-SA"/>
    </w:rPr>
  </w:style>
  <w:style w:type="paragraph" w:customStyle="1" w:styleId="msolistparagraph0">
    <w:name w:val="msolistparagraph"/>
    <w:basedOn w:val="Standard"/>
    <w:pPr>
      <w:widowControl/>
      <w:spacing w:before="280" w:after="280"/>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Times New Roman" w:hAnsi="Times New Roman" w:cs="Times New Roman"/>
      <w:color w:val="000000"/>
      <w:kern w:val="3"/>
      <w:sz w:val="24"/>
      <w:szCs w:val="24"/>
      <w:lang w:val="en-US" w:eastAsia="zh-TW" w:bidi="ar-SA"/>
    </w:rPr>
  </w:style>
  <w:style w:type="character" w:customStyle="1" w:styleId="WW8Num1z1">
    <w:name w:val="WW8Num1z1"/>
    <w:rPr>
      <w:rFonts w:ascii="Times New Roman" w:eastAsia="新細明體, PMingLiU" w:hAnsi="Times New Roman" w:cs="Times New Roman"/>
      <w:color w:val="auto"/>
      <w:kern w:val="3"/>
      <w:sz w:val="24"/>
      <w:szCs w:val="24"/>
      <w:lang w:val="en-US" w:eastAsia="zh-TW" w:bidi="ar-SA"/>
    </w:rPr>
  </w:style>
  <w:style w:type="character" w:customStyle="1" w:styleId="WW8Num1z2">
    <w:name w:val="WW8Num1z2"/>
    <w:rPr>
      <w:rFonts w:ascii="Times New Roman" w:eastAsia="新細明體, PMingLiU" w:hAnsi="Times New Roman" w:cs="Times New Roman"/>
      <w:color w:val="auto"/>
      <w:kern w:val="3"/>
      <w:sz w:val="24"/>
      <w:szCs w:val="24"/>
      <w:lang w:val="en-US" w:eastAsia="zh-TW" w:bidi="ar-SA"/>
    </w:rPr>
  </w:style>
  <w:style w:type="character" w:customStyle="1" w:styleId="WW8Num1z3">
    <w:name w:val="WW8Num1z3"/>
    <w:rPr>
      <w:rFonts w:ascii="Times New Roman" w:eastAsia="新細明體, PMingLiU" w:hAnsi="Times New Roman" w:cs="Times New Roman"/>
      <w:color w:val="auto"/>
      <w:kern w:val="3"/>
      <w:sz w:val="24"/>
      <w:szCs w:val="24"/>
      <w:lang w:val="en-US" w:eastAsia="zh-TW" w:bidi="ar-SA"/>
    </w:rPr>
  </w:style>
  <w:style w:type="character" w:customStyle="1" w:styleId="WW8Num1z4">
    <w:name w:val="WW8Num1z4"/>
    <w:rPr>
      <w:rFonts w:ascii="Times New Roman" w:eastAsia="新細明體, PMingLiU" w:hAnsi="Times New Roman" w:cs="Times New Roman"/>
      <w:color w:val="auto"/>
      <w:kern w:val="3"/>
      <w:sz w:val="24"/>
      <w:szCs w:val="24"/>
      <w:lang w:val="en-US" w:eastAsia="zh-TW" w:bidi="ar-SA"/>
    </w:rPr>
  </w:style>
  <w:style w:type="character" w:customStyle="1" w:styleId="WW8Num1z5">
    <w:name w:val="WW8Num1z5"/>
    <w:rPr>
      <w:rFonts w:ascii="Times New Roman" w:eastAsia="新細明體, PMingLiU" w:hAnsi="Times New Roman" w:cs="Times New Roman"/>
      <w:color w:val="auto"/>
      <w:kern w:val="3"/>
      <w:sz w:val="24"/>
      <w:szCs w:val="24"/>
      <w:lang w:val="en-US" w:eastAsia="zh-TW" w:bidi="ar-SA"/>
    </w:rPr>
  </w:style>
  <w:style w:type="character" w:customStyle="1" w:styleId="WW8Num1z6">
    <w:name w:val="WW8Num1z6"/>
    <w:rPr>
      <w:rFonts w:ascii="Times New Roman" w:eastAsia="新細明體, PMingLiU" w:hAnsi="Times New Roman" w:cs="Times New Roman"/>
      <w:color w:val="auto"/>
      <w:kern w:val="3"/>
      <w:sz w:val="24"/>
      <w:szCs w:val="24"/>
      <w:lang w:val="en-US" w:eastAsia="zh-TW" w:bidi="ar-SA"/>
    </w:rPr>
  </w:style>
  <w:style w:type="character" w:customStyle="1" w:styleId="WW8Num1z7">
    <w:name w:val="WW8Num1z7"/>
    <w:rPr>
      <w:rFonts w:ascii="Times New Roman" w:eastAsia="新細明體, PMingLiU" w:hAnsi="Times New Roman" w:cs="Times New Roman"/>
      <w:color w:val="auto"/>
      <w:kern w:val="3"/>
      <w:sz w:val="24"/>
      <w:szCs w:val="24"/>
      <w:lang w:val="en-US" w:eastAsia="zh-TW" w:bidi="ar-SA"/>
    </w:rPr>
  </w:style>
  <w:style w:type="character" w:customStyle="1" w:styleId="WW8Num1z8">
    <w:name w:val="WW8Num1z8"/>
    <w:rPr>
      <w:rFonts w:ascii="Times New Roman" w:eastAsia="新細明體, PMingLiU" w:hAnsi="Times New Roman" w:cs="Times New Roman"/>
      <w:color w:val="auto"/>
      <w:kern w:val="3"/>
      <w:sz w:val="24"/>
      <w:szCs w:val="24"/>
      <w:lang w:val="en-US" w:eastAsia="zh-TW" w:bidi="ar-SA"/>
    </w:rPr>
  </w:style>
  <w:style w:type="character" w:customStyle="1" w:styleId="WW8Num2z0">
    <w:name w:val="WW8Num2z0"/>
    <w:rPr>
      <w:rFonts w:ascii="Times New Roman" w:eastAsia="新細明體, PMingLiU" w:hAnsi="Times New Roman" w:cs="Times New Roman"/>
      <w:color w:val="auto"/>
      <w:kern w:val="3"/>
      <w:sz w:val="24"/>
      <w:szCs w:val="24"/>
      <w:lang w:val="en-US" w:eastAsia="zh-TW" w:bidi="ar-SA"/>
    </w:rPr>
  </w:style>
  <w:style w:type="character" w:customStyle="1" w:styleId="WW8Num2z1">
    <w:name w:val="WW8Num2z1"/>
    <w:rPr>
      <w:rFonts w:ascii="Times New Roman" w:eastAsia="新細明體, PMingLiU" w:hAnsi="Times New Roman" w:cs="Times New Roman"/>
      <w:color w:val="auto"/>
      <w:kern w:val="3"/>
      <w:sz w:val="24"/>
      <w:szCs w:val="24"/>
      <w:lang w:val="en-US" w:eastAsia="zh-TW" w:bidi="ar-SA"/>
    </w:rPr>
  </w:style>
  <w:style w:type="character" w:customStyle="1" w:styleId="WW8Num2z2">
    <w:name w:val="WW8Num2z2"/>
    <w:rPr>
      <w:rFonts w:ascii="Times New Roman" w:eastAsia="新細明體, PMingLiU" w:hAnsi="Times New Roman" w:cs="Times New Roman"/>
      <w:color w:val="auto"/>
      <w:kern w:val="3"/>
      <w:sz w:val="24"/>
      <w:szCs w:val="24"/>
      <w:lang w:val="en-US" w:eastAsia="zh-TW" w:bidi="ar-SA"/>
    </w:rPr>
  </w:style>
  <w:style w:type="character" w:customStyle="1" w:styleId="WW8Num2z3">
    <w:name w:val="WW8Num2z3"/>
    <w:rPr>
      <w:rFonts w:ascii="Times New Roman" w:eastAsia="新細明體, PMingLiU" w:hAnsi="Times New Roman" w:cs="Times New Roman"/>
      <w:color w:val="auto"/>
      <w:kern w:val="3"/>
      <w:sz w:val="24"/>
      <w:szCs w:val="24"/>
      <w:lang w:val="en-US" w:eastAsia="zh-TW" w:bidi="ar-SA"/>
    </w:rPr>
  </w:style>
  <w:style w:type="character" w:customStyle="1" w:styleId="WW8Num2z4">
    <w:name w:val="WW8Num2z4"/>
    <w:rPr>
      <w:rFonts w:ascii="Times New Roman" w:eastAsia="新細明體, PMingLiU" w:hAnsi="Times New Roman" w:cs="Times New Roman"/>
      <w:color w:val="auto"/>
      <w:kern w:val="3"/>
      <w:sz w:val="24"/>
      <w:szCs w:val="24"/>
      <w:lang w:val="en-US" w:eastAsia="zh-TW" w:bidi="ar-SA"/>
    </w:rPr>
  </w:style>
  <w:style w:type="character" w:customStyle="1" w:styleId="WW8Num2z5">
    <w:name w:val="WW8Num2z5"/>
    <w:rPr>
      <w:rFonts w:ascii="Times New Roman" w:eastAsia="新細明體, PMingLiU" w:hAnsi="Times New Roman" w:cs="Times New Roman"/>
      <w:color w:val="auto"/>
      <w:kern w:val="3"/>
      <w:sz w:val="24"/>
      <w:szCs w:val="24"/>
      <w:lang w:val="en-US" w:eastAsia="zh-TW" w:bidi="ar-SA"/>
    </w:rPr>
  </w:style>
  <w:style w:type="character" w:customStyle="1" w:styleId="WW8Num2z6">
    <w:name w:val="WW8Num2z6"/>
    <w:rPr>
      <w:rFonts w:ascii="Times New Roman" w:eastAsia="新細明體, PMingLiU" w:hAnsi="Times New Roman" w:cs="Times New Roman"/>
      <w:color w:val="auto"/>
      <w:kern w:val="3"/>
      <w:sz w:val="24"/>
      <w:szCs w:val="24"/>
      <w:lang w:val="en-US" w:eastAsia="zh-TW" w:bidi="ar-SA"/>
    </w:rPr>
  </w:style>
  <w:style w:type="character" w:customStyle="1" w:styleId="WW8Num2z7">
    <w:name w:val="WW8Num2z7"/>
    <w:rPr>
      <w:rFonts w:ascii="Times New Roman" w:eastAsia="新細明體, PMingLiU" w:hAnsi="Times New Roman" w:cs="Times New Roman"/>
      <w:color w:val="auto"/>
      <w:kern w:val="3"/>
      <w:sz w:val="24"/>
      <w:szCs w:val="24"/>
      <w:lang w:val="en-US" w:eastAsia="zh-TW" w:bidi="ar-SA"/>
    </w:rPr>
  </w:style>
  <w:style w:type="character" w:customStyle="1" w:styleId="WW8Num2z8">
    <w:name w:val="WW8Num2z8"/>
    <w:rPr>
      <w:rFonts w:ascii="Times New Roman" w:eastAsia="新細明體, PMingLiU" w:hAnsi="Times New Roman" w:cs="Times New Roman"/>
      <w:color w:val="auto"/>
      <w:kern w:val="3"/>
      <w:sz w:val="24"/>
      <w:szCs w:val="24"/>
      <w:lang w:val="en-US" w:eastAsia="zh-TW" w:bidi="ar-SA"/>
    </w:rPr>
  </w:style>
  <w:style w:type="character" w:customStyle="1" w:styleId="WW8Num3z0">
    <w:name w:val="WW8Num3z0"/>
    <w:rPr>
      <w:rFonts w:ascii="Times New Roman" w:eastAsia="新細明體, PMingLiU" w:hAnsi="Times New Roman" w:cs="Times New Roman"/>
      <w:color w:val="auto"/>
      <w:kern w:val="3"/>
      <w:sz w:val="24"/>
      <w:szCs w:val="24"/>
      <w:lang w:val="en-US" w:eastAsia="zh-TW" w:bidi="ar-SA"/>
    </w:rPr>
  </w:style>
  <w:style w:type="character" w:customStyle="1" w:styleId="WW8Num3z1">
    <w:name w:val="WW8Num3z1"/>
    <w:rPr>
      <w:rFonts w:ascii="Times New Roman" w:eastAsia="新細明體, PMingLiU" w:hAnsi="Times New Roman" w:cs="Times New Roman"/>
      <w:color w:val="auto"/>
      <w:kern w:val="3"/>
      <w:sz w:val="24"/>
      <w:szCs w:val="24"/>
      <w:lang w:val="en-US" w:eastAsia="zh-TW" w:bidi="ar-SA"/>
    </w:rPr>
  </w:style>
  <w:style w:type="character" w:customStyle="1" w:styleId="WW8Num3z2">
    <w:name w:val="WW8Num3z2"/>
    <w:rPr>
      <w:rFonts w:ascii="Times New Roman" w:eastAsia="新細明體, PMingLiU" w:hAnsi="Times New Roman" w:cs="Times New Roman"/>
      <w:color w:val="auto"/>
      <w:kern w:val="3"/>
      <w:sz w:val="24"/>
      <w:szCs w:val="24"/>
      <w:lang w:val="en-US" w:eastAsia="zh-TW" w:bidi="ar-SA"/>
    </w:rPr>
  </w:style>
  <w:style w:type="character" w:customStyle="1" w:styleId="WW8Num3z3">
    <w:name w:val="WW8Num3z3"/>
    <w:rPr>
      <w:rFonts w:ascii="Times New Roman" w:eastAsia="新細明體, PMingLiU" w:hAnsi="Times New Roman" w:cs="Times New Roman"/>
      <w:color w:val="auto"/>
      <w:kern w:val="3"/>
      <w:sz w:val="24"/>
      <w:szCs w:val="24"/>
      <w:lang w:val="en-US" w:eastAsia="zh-TW" w:bidi="ar-SA"/>
    </w:rPr>
  </w:style>
  <w:style w:type="character" w:customStyle="1" w:styleId="WW8Num3z4">
    <w:name w:val="WW8Num3z4"/>
    <w:rPr>
      <w:rFonts w:ascii="Times New Roman" w:eastAsia="新細明體, PMingLiU" w:hAnsi="Times New Roman" w:cs="Times New Roman"/>
      <w:color w:val="auto"/>
      <w:kern w:val="3"/>
      <w:sz w:val="24"/>
      <w:szCs w:val="24"/>
      <w:lang w:val="en-US" w:eastAsia="zh-TW" w:bidi="ar-SA"/>
    </w:rPr>
  </w:style>
  <w:style w:type="character" w:customStyle="1" w:styleId="WW8Num3z5">
    <w:name w:val="WW8Num3z5"/>
    <w:rPr>
      <w:rFonts w:ascii="Times New Roman" w:eastAsia="新細明體, PMingLiU" w:hAnsi="Times New Roman" w:cs="Times New Roman"/>
      <w:color w:val="auto"/>
      <w:kern w:val="3"/>
      <w:sz w:val="24"/>
      <w:szCs w:val="24"/>
      <w:lang w:val="en-US" w:eastAsia="zh-TW" w:bidi="ar-SA"/>
    </w:rPr>
  </w:style>
  <w:style w:type="character" w:customStyle="1" w:styleId="WW8Num3z6">
    <w:name w:val="WW8Num3z6"/>
    <w:rPr>
      <w:rFonts w:ascii="Times New Roman" w:eastAsia="新細明體, PMingLiU" w:hAnsi="Times New Roman" w:cs="Times New Roman"/>
      <w:color w:val="auto"/>
      <w:kern w:val="3"/>
      <w:sz w:val="24"/>
      <w:szCs w:val="24"/>
      <w:lang w:val="en-US" w:eastAsia="zh-TW" w:bidi="ar-SA"/>
    </w:rPr>
  </w:style>
  <w:style w:type="character" w:customStyle="1" w:styleId="WW8Num3z7">
    <w:name w:val="WW8Num3z7"/>
    <w:rPr>
      <w:rFonts w:ascii="Times New Roman" w:eastAsia="新細明體, PMingLiU" w:hAnsi="Times New Roman" w:cs="Times New Roman"/>
      <w:color w:val="auto"/>
      <w:kern w:val="3"/>
      <w:sz w:val="24"/>
      <w:szCs w:val="24"/>
      <w:lang w:val="en-US" w:eastAsia="zh-TW" w:bidi="ar-SA"/>
    </w:rPr>
  </w:style>
  <w:style w:type="character" w:customStyle="1" w:styleId="WW8Num3z8">
    <w:name w:val="WW8Num3z8"/>
    <w:rPr>
      <w:rFonts w:ascii="Times New Roman" w:eastAsia="新細明體, PMingLiU" w:hAnsi="Times New Roman" w:cs="Times New Roman"/>
      <w:color w:val="auto"/>
      <w:kern w:val="3"/>
      <w:sz w:val="24"/>
      <w:szCs w:val="24"/>
      <w:lang w:val="en-US" w:eastAsia="zh-TW" w:bidi="ar-SA"/>
    </w:rPr>
  </w:style>
  <w:style w:type="character" w:customStyle="1" w:styleId="WW8Num4z0">
    <w:name w:val="WW8Num4z0"/>
    <w:rPr>
      <w:rFonts w:ascii="Times New Roman" w:eastAsia="標楷體" w:hAnsi="Times New Roman" w:cs="標楷體"/>
      <w:color w:val="auto"/>
      <w:kern w:val="3"/>
      <w:sz w:val="16"/>
      <w:szCs w:val="24"/>
      <w:lang w:val="en-US" w:eastAsia="zh-TW" w:bidi="ar-SA"/>
    </w:rPr>
  </w:style>
  <w:style w:type="character" w:customStyle="1" w:styleId="WW8Num4z1">
    <w:name w:val="WW8Num4z1"/>
    <w:rPr>
      <w:rFonts w:ascii="Times New Roman" w:eastAsia="新細明體, PMingLiU" w:hAnsi="Times New Roman" w:cs="Times New Roman"/>
      <w:color w:val="auto"/>
      <w:kern w:val="3"/>
      <w:sz w:val="24"/>
      <w:szCs w:val="24"/>
      <w:lang w:val="en-US" w:eastAsia="zh-TW" w:bidi="ar-SA"/>
    </w:rPr>
  </w:style>
  <w:style w:type="character" w:customStyle="1" w:styleId="WW8Num4z2">
    <w:name w:val="WW8Num4z2"/>
    <w:rPr>
      <w:rFonts w:ascii="Times New Roman" w:eastAsia="新細明體, PMingLiU" w:hAnsi="Times New Roman" w:cs="Times New Roman"/>
      <w:color w:val="auto"/>
      <w:kern w:val="3"/>
      <w:sz w:val="24"/>
      <w:szCs w:val="24"/>
      <w:lang w:val="en-US" w:eastAsia="zh-TW" w:bidi="ar-SA"/>
    </w:rPr>
  </w:style>
  <w:style w:type="character" w:customStyle="1" w:styleId="WW8Num4z3">
    <w:name w:val="WW8Num4z3"/>
    <w:rPr>
      <w:rFonts w:ascii="Times New Roman" w:eastAsia="新細明體, PMingLiU" w:hAnsi="Times New Roman" w:cs="Times New Roman"/>
      <w:color w:val="auto"/>
      <w:kern w:val="3"/>
      <w:sz w:val="24"/>
      <w:szCs w:val="24"/>
      <w:lang w:val="en-US" w:eastAsia="zh-TW" w:bidi="ar-SA"/>
    </w:rPr>
  </w:style>
  <w:style w:type="character" w:customStyle="1" w:styleId="WW8Num4z4">
    <w:name w:val="WW8Num4z4"/>
    <w:rPr>
      <w:rFonts w:ascii="Times New Roman" w:eastAsia="新細明體, PMingLiU" w:hAnsi="Times New Roman" w:cs="Times New Roman"/>
      <w:color w:val="auto"/>
      <w:kern w:val="3"/>
      <w:sz w:val="24"/>
      <w:szCs w:val="24"/>
      <w:lang w:val="en-US" w:eastAsia="zh-TW" w:bidi="ar-SA"/>
    </w:rPr>
  </w:style>
  <w:style w:type="character" w:customStyle="1" w:styleId="WW8Num4z5">
    <w:name w:val="WW8Num4z5"/>
    <w:rPr>
      <w:rFonts w:ascii="Times New Roman" w:eastAsia="新細明體, PMingLiU" w:hAnsi="Times New Roman" w:cs="Times New Roman"/>
      <w:color w:val="auto"/>
      <w:kern w:val="3"/>
      <w:sz w:val="24"/>
      <w:szCs w:val="24"/>
      <w:lang w:val="en-US" w:eastAsia="zh-TW" w:bidi="ar-SA"/>
    </w:rPr>
  </w:style>
  <w:style w:type="character" w:customStyle="1" w:styleId="WW8Num4z6">
    <w:name w:val="WW8Num4z6"/>
    <w:rPr>
      <w:rFonts w:ascii="Times New Roman" w:eastAsia="新細明體, PMingLiU" w:hAnsi="Times New Roman" w:cs="Times New Roman"/>
      <w:color w:val="auto"/>
      <w:kern w:val="3"/>
      <w:sz w:val="24"/>
      <w:szCs w:val="24"/>
      <w:lang w:val="en-US" w:eastAsia="zh-TW" w:bidi="ar-SA"/>
    </w:rPr>
  </w:style>
  <w:style w:type="character" w:customStyle="1" w:styleId="WW8Num4z7">
    <w:name w:val="WW8Num4z7"/>
    <w:rPr>
      <w:rFonts w:ascii="Times New Roman" w:eastAsia="新細明體, PMingLiU" w:hAnsi="Times New Roman" w:cs="Times New Roman"/>
      <w:color w:val="auto"/>
      <w:kern w:val="3"/>
      <w:sz w:val="24"/>
      <w:szCs w:val="24"/>
      <w:lang w:val="en-US" w:eastAsia="zh-TW" w:bidi="ar-SA"/>
    </w:rPr>
  </w:style>
  <w:style w:type="character" w:customStyle="1" w:styleId="WW8Num4z8">
    <w:name w:val="WW8Num4z8"/>
    <w:rPr>
      <w:rFonts w:ascii="Times New Roman" w:eastAsia="新細明體, PMingLiU" w:hAnsi="Times New Roman" w:cs="Times New Roman"/>
      <w:color w:val="auto"/>
      <w:kern w:val="3"/>
      <w:sz w:val="24"/>
      <w:szCs w:val="24"/>
      <w:lang w:val="en-US" w:eastAsia="zh-TW" w:bidi="ar-SA"/>
    </w:rPr>
  </w:style>
  <w:style w:type="character" w:customStyle="1" w:styleId="WW8Num5z0">
    <w:name w:val="WW8Num5z0"/>
    <w:rPr>
      <w:rFonts w:ascii="Times New Roman" w:eastAsia="新細明體, PMingLiU" w:hAnsi="Times New Roman" w:cs="Times New Roman"/>
      <w:color w:val="auto"/>
      <w:kern w:val="3"/>
      <w:sz w:val="24"/>
      <w:szCs w:val="24"/>
      <w:lang w:val="en-US" w:eastAsia="zh-TW" w:bidi="ar-SA"/>
    </w:rPr>
  </w:style>
  <w:style w:type="character" w:customStyle="1" w:styleId="WW8Num5z1">
    <w:name w:val="WW8Num5z1"/>
    <w:rPr>
      <w:rFonts w:ascii="Times New Roman" w:eastAsia="新細明體, PMingLiU" w:hAnsi="Times New Roman" w:cs="Times New Roman"/>
      <w:color w:val="auto"/>
      <w:kern w:val="3"/>
      <w:sz w:val="24"/>
      <w:szCs w:val="24"/>
      <w:lang w:val="en-US" w:eastAsia="zh-TW" w:bidi="ar-SA"/>
    </w:rPr>
  </w:style>
  <w:style w:type="character" w:customStyle="1" w:styleId="WW8Num5z2">
    <w:name w:val="WW8Num5z2"/>
    <w:rPr>
      <w:rFonts w:ascii="Times New Roman" w:eastAsia="新細明體, PMingLiU" w:hAnsi="Times New Roman" w:cs="Times New Roman"/>
      <w:color w:val="auto"/>
      <w:kern w:val="3"/>
      <w:sz w:val="24"/>
      <w:szCs w:val="24"/>
      <w:lang w:val="en-US" w:eastAsia="zh-TW" w:bidi="ar-SA"/>
    </w:rPr>
  </w:style>
  <w:style w:type="character" w:customStyle="1" w:styleId="WW8Num5z3">
    <w:name w:val="WW8Num5z3"/>
    <w:rPr>
      <w:rFonts w:ascii="Times New Roman" w:eastAsia="新細明體, PMingLiU" w:hAnsi="Times New Roman" w:cs="Times New Roman"/>
      <w:color w:val="auto"/>
      <w:kern w:val="3"/>
      <w:sz w:val="24"/>
      <w:szCs w:val="24"/>
      <w:lang w:val="en-US" w:eastAsia="zh-TW" w:bidi="ar-SA"/>
    </w:rPr>
  </w:style>
  <w:style w:type="character" w:customStyle="1" w:styleId="WW8Num5z4">
    <w:name w:val="WW8Num5z4"/>
    <w:rPr>
      <w:rFonts w:ascii="Times New Roman" w:eastAsia="新細明體, PMingLiU" w:hAnsi="Times New Roman" w:cs="Times New Roman"/>
      <w:color w:val="auto"/>
      <w:kern w:val="3"/>
      <w:sz w:val="24"/>
      <w:szCs w:val="24"/>
      <w:lang w:val="en-US" w:eastAsia="zh-TW" w:bidi="ar-SA"/>
    </w:rPr>
  </w:style>
  <w:style w:type="character" w:customStyle="1" w:styleId="WW8Num5z5">
    <w:name w:val="WW8Num5z5"/>
    <w:rPr>
      <w:rFonts w:ascii="Times New Roman" w:eastAsia="新細明體, PMingLiU" w:hAnsi="Times New Roman" w:cs="Times New Roman"/>
      <w:color w:val="auto"/>
      <w:kern w:val="3"/>
      <w:sz w:val="24"/>
      <w:szCs w:val="24"/>
      <w:lang w:val="en-US" w:eastAsia="zh-TW" w:bidi="ar-SA"/>
    </w:rPr>
  </w:style>
  <w:style w:type="character" w:customStyle="1" w:styleId="WW8Num5z6">
    <w:name w:val="WW8Num5z6"/>
    <w:rPr>
      <w:rFonts w:ascii="Times New Roman" w:eastAsia="新細明體, PMingLiU" w:hAnsi="Times New Roman" w:cs="Times New Roman"/>
      <w:color w:val="auto"/>
      <w:kern w:val="3"/>
      <w:sz w:val="24"/>
      <w:szCs w:val="24"/>
      <w:lang w:val="en-US" w:eastAsia="zh-TW" w:bidi="ar-SA"/>
    </w:rPr>
  </w:style>
  <w:style w:type="character" w:customStyle="1" w:styleId="WW8Num5z7">
    <w:name w:val="WW8Num5z7"/>
    <w:rPr>
      <w:rFonts w:ascii="Times New Roman" w:eastAsia="新細明體, PMingLiU" w:hAnsi="Times New Roman" w:cs="Times New Roman"/>
      <w:color w:val="auto"/>
      <w:kern w:val="3"/>
      <w:sz w:val="24"/>
      <w:szCs w:val="24"/>
      <w:lang w:val="en-US" w:eastAsia="zh-TW" w:bidi="ar-SA"/>
    </w:rPr>
  </w:style>
  <w:style w:type="character" w:customStyle="1" w:styleId="WW8Num5z8">
    <w:name w:val="WW8Num5z8"/>
    <w:rPr>
      <w:rFonts w:ascii="Times New Roman" w:eastAsia="新細明體, PMingLiU" w:hAnsi="Times New Roman" w:cs="Times New Roman"/>
      <w:color w:val="auto"/>
      <w:kern w:val="3"/>
      <w:sz w:val="24"/>
      <w:szCs w:val="24"/>
      <w:lang w:val="en-US" w:eastAsia="zh-TW" w:bidi="ar-SA"/>
    </w:rPr>
  </w:style>
  <w:style w:type="character" w:customStyle="1" w:styleId="WW8Num6z0">
    <w:name w:val="WW8Num6z0"/>
    <w:rPr>
      <w:rFonts w:ascii="標楷體" w:eastAsia="標楷體" w:hAnsi="標楷體" w:cs="標楷體"/>
      <w:color w:val="auto"/>
      <w:kern w:val="3"/>
      <w:sz w:val="24"/>
      <w:szCs w:val="24"/>
      <w:lang w:val="en-US" w:eastAsia="zh-TW" w:bidi="ar-SA"/>
    </w:rPr>
  </w:style>
  <w:style w:type="character" w:customStyle="1" w:styleId="WW8Num6z1">
    <w:name w:val="WW8Num6z1"/>
    <w:rPr>
      <w:rFonts w:ascii="Times New Roman" w:eastAsia="新細明體, PMingLiU" w:hAnsi="Times New Roman" w:cs="Times New Roman"/>
      <w:color w:val="auto"/>
      <w:kern w:val="3"/>
      <w:sz w:val="24"/>
      <w:szCs w:val="24"/>
      <w:lang w:val="en-US" w:eastAsia="zh-TW" w:bidi="ar-SA"/>
    </w:rPr>
  </w:style>
  <w:style w:type="character" w:customStyle="1" w:styleId="WW8Num6z2">
    <w:name w:val="WW8Num6z2"/>
    <w:rPr>
      <w:rFonts w:ascii="Times New Roman" w:eastAsia="新細明體, PMingLiU" w:hAnsi="Times New Roman" w:cs="Times New Roman"/>
      <w:color w:val="auto"/>
      <w:kern w:val="3"/>
      <w:sz w:val="24"/>
      <w:szCs w:val="24"/>
      <w:lang w:val="en-US" w:eastAsia="zh-TW" w:bidi="ar-SA"/>
    </w:rPr>
  </w:style>
  <w:style w:type="character" w:customStyle="1" w:styleId="WW8Num6z3">
    <w:name w:val="WW8Num6z3"/>
    <w:rPr>
      <w:rFonts w:ascii="Times New Roman" w:eastAsia="新細明體, PMingLiU" w:hAnsi="Times New Roman" w:cs="Times New Roman"/>
      <w:color w:val="auto"/>
      <w:kern w:val="3"/>
      <w:sz w:val="24"/>
      <w:szCs w:val="24"/>
      <w:lang w:val="en-US" w:eastAsia="zh-TW" w:bidi="ar-SA"/>
    </w:rPr>
  </w:style>
  <w:style w:type="character" w:customStyle="1" w:styleId="WW8Num6z4">
    <w:name w:val="WW8Num6z4"/>
    <w:rPr>
      <w:rFonts w:ascii="Times New Roman" w:eastAsia="新細明體, PMingLiU" w:hAnsi="Times New Roman" w:cs="Times New Roman"/>
      <w:color w:val="auto"/>
      <w:kern w:val="3"/>
      <w:sz w:val="24"/>
      <w:szCs w:val="24"/>
      <w:lang w:val="en-US" w:eastAsia="zh-TW" w:bidi="ar-SA"/>
    </w:rPr>
  </w:style>
  <w:style w:type="character" w:customStyle="1" w:styleId="WW8Num6z5">
    <w:name w:val="WW8Num6z5"/>
    <w:rPr>
      <w:rFonts w:ascii="Times New Roman" w:eastAsia="新細明體, PMingLiU" w:hAnsi="Times New Roman" w:cs="Times New Roman"/>
      <w:color w:val="auto"/>
      <w:kern w:val="3"/>
      <w:sz w:val="24"/>
      <w:szCs w:val="24"/>
      <w:lang w:val="en-US" w:eastAsia="zh-TW" w:bidi="ar-SA"/>
    </w:rPr>
  </w:style>
  <w:style w:type="character" w:customStyle="1" w:styleId="WW8Num6z6">
    <w:name w:val="WW8Num6z6"/>
    <w:rPr>
      <w:rFonts w:ascii="Times New Roman" w:eastAsia="新細明體, PMingLiU" w:hAnsi="Times New Roman" w:cs="Times New Roman"/>
      <w:color w:val="auto"/>
      <w:kern w:val="3"/>
      <w:sz w:val="24"/>
      <w:szCs w:val="24"/>
      <w:lang w:val="en-US" w:eastAsia="zh-TW" w:bidi="ar-SA"/>
    </w:rPr>
  </w:style>
  <w:style w:type="character" w:customStyle="1" w:styleId="WW8Num6z7">
    <w:name w:val="WW8Num6z7"/>
    <w:rPr>
      <w:rFonts w:ascii="Times New Roman" w:eastAsia="新細明體, PMingLiU" w:hAnsi="Times New Roman" w:cs="Times New Roman"/>
      <w:color w:val="auto"/>
      <w:kern w:val="3"/>
      <w:sz w:val="24"/>
      <w:szCs w:val="24"/>
      <w:lang w:val="en-US" w:eastAsia="zh-TW" w:bidi="ar-SA"/>
    </w:rPr>
  </w:style>
  <w:style w:type="character" w:customStyle="1" w:styleId="WW8Num6z8">
    <w:name w:val="WW8Num6z8"/>
    <w:rPr>
      <w:rFonts w:ascii="Times New Roman" w:eastAsia="新細明體, PMingLiU" w:hAnsi="Times New Roman" w:cs="Times New Roman"/>
      <w:color w:val="auto"/>
      <w:kern w:val="3"/>
      <w:sz w:val="24"/>
      <w:szCs w:val="24"/>
      <w:lang w:val="en-US" w:eastAsia="zh-TW" w:bidi="ar-SA"/>
    </w:rPr>
  </w:style>
  <w:style w:type="character" w:customStyle="1" w:styleId="WW8Num7z0">
    <w:name w:val="WW8Num7z0"/>
    <w:rPr>
      <w:rFonts w:ascii="Times New Roman" w:eastAsia="標楷體" w:hAnsi="Times New Roman" w:cs="Times New Roman"/>
      <w:color w:val="auto"/>
      <w:kern w:val="3"/>
      <w:sz w:val="24"/>
      <w:szCs w:val="24"/>
      <w:lang w:val="en-US" w:eastAsia="zh-TW" w:bidi="ar-SA"/>
    </w:rPr>
  </w:style>
  <w:style w:type="character" w:customStyle="1" w:styleId="WW8Num7z1">
    <w:name w:val="WW8Num7z1"/>
    <w:rPr>
      <w:rFonts w:ascii="Times New Roman" w:eastAsia="新細明體, PMingLiU" w:hAnsi="Times New Roman" w:cs="Times New Roman"/>
      <w:color w:val="auto"/>
      <w:kern w:val="3"/>
      <w:sz w:val="24"/>
      <w:szCs w:val="24"/>
      <w:lang w:val="en-US" w:eastAsia="zh-TW" w:bidi="ar-SA"/>
    </w:rPr>
  </w:style>
  <w:style w:type="character" w:customStyle="1" w:styleId="WW8Num7z2">
    <w:name w:val="WW8Num7z2"/>
    <w:rPr>
      <w:rFonts w:ascii="Times New Roman" w:eastAsia="新細明體, PMingLiU" w:hAnsi="Times New Roman" w:cs="Times New Roman"/>
      <w:color w:val="auto"/>
      <w:kern w:val="3"/>
      <w:sz w:val="24"/>
      <w:szCs w:val="24"/>
      <w:lang w:val="en-US" w:eastAsia="zh-TW" w:bidi="ar-SA"/>
    </w:rPr>
  </w:style>
  <w:style w:type="character" w:customStyle="1" w:styleId="WW8Num7z3">
    <w:name w:val="WW8Num7z3"/>
    <w:rPr>
      <w:rFonts w:ascii="Times New Roman" w:eastAsia="新細明體, PMingLiU" w:hAnsi="Times New Roman" w:cs="Times New Roman"/>
      <w:color w:val="auto"/>
      <w:kern w:val="3"/>
      <w:sz w:val="24"/>
      <w:szCs w:val="24"/>
      <w:lang w:val="en-US" w:eastAsia="zh-TW" w:bidi="ar-SA"/>
    </w:rPr>
  </w:style>
  <w:style w:type="character" w:customStyle="1" w:styleId="WW8Num7z4">
    <w:name w:val="WW8Num7z4"/>
    <w:rPr>
      <w:rFonts w:ascii="Times New Roman" w:eastAsia="新細明體, PMingLiU" w:hAnsi="Times New Roman" w:cs="Times New Roman"/>
      <w:color w:val="auto"/>
      <w:kern w:val="3"/>
      <w:sz w:val="24"/>
      <w:szCs w:val="24"/>
      <w:lang w:val="en-US" w:eastAsia="zh-TW" w:bidi="ar-SA"/>
    </w:rPr>
  </w:style>
  <w:style w:type="character" w:customStyle="1" w:styleId="WW8Num7z5">
    <w:name w:val="WW8Num7z5"/>
    <w:rPr>
      <w:rFonts w:ascii="Times New Roman" w:eastAsia="新細明體, PMingLiU" w:hAnsi="Times New Roman" w:cs="Times New Roman"/>
      <w:color w:val="auto"/>
      <w:kern w:val="3"/>
      <w:sz w:val="24"/>
      <w:szCs w:val="24"/>
      <w:lang w:val="en-US" w:eastAsia="zh-TW" w:bidi="ar-SA"/>
    </w:rPr>
  </w:style>
  <w:style w:type="character" w:customStyle="1" w:styleId="WW8Num7z6">
    <w:name w:val="WW8Num7z6"/>
    <w:rPr>
      <w:rFonts w:ascii="Times New Roman" w:eastAsia="新細明體, PMingLiU" w:hAnsi="Times New Roman" w:cs="Times New Roman"/>
      <w:color w:val="auto"/>
      <w:kern w:val="3"/>
      <w:sz w:val="24"/>
      <w:szCs w:val="24"/>
      <w:lang w:val="en-US" w:eastAsia="zh-TW" w:bidi="ar-SA"/>
    </w:rPr>
  </w:style>
  <w:style w:type="character" w:customStyle="1" w:styleId="WW8Num7z7">
    <w:name w:val="WW8Num7z7"/>
    <w:rPr>
      <w:rFonts w:ascii="Times New Roman" w:eastAsia="新細明體, PMingLiU" w:hAnsi="Times New Roman" w:cs="Times New Roman"/>
      <w:color w:val="auto"/>
      <w:kern w:val="3"/>
      <w:sz w:val="24"/>
      <w:szCs w:val="24"/>
      <w:lang w:val="en-US" w:eastAsia="zh-TW" w:bidi="ar-SA"/>
    </w:rPr>
  </w:style>
  <w:style w:type="character" w:customStyle="1" w:styleId="WW8Num7z8">
    <w:name w:val="WW8Num7z8"/>
    <w:rPr>
      <w:rFonts w:ascii="Times New Roman" w:eastAsia="新細明體, PMingLiU" w:hAnsi="Times New Roman" w:cs="Times New Roman"/>
      <w:color w:val="auto"/>
      <w:kern w:val="3"/>
      <w:sz w:val="24"/>
      <w:szCs w:val="24"/>
      <w:lang w:val="en-US" w:eastAsia="zh-TW" w:bidi="ar-SA"/>
    </w:rPr>
  </w:style>
  <w:style w:type="character" w:customStyle="1" w:styleId="WW8Num8z0">
    <w:name w:val="WW8Num8z0"/>
    <w:rPr>
      <w:rFonts w:ascii="Times New Roman" w:eastAsia="標楷體" w:hAnsi="Times New Roman" w:cs="Times New Roman"/>
      <w:color w:val="auto"/>
      <w:kern w:val="3"/>
      <w:sz w:val="24"/>
      <w:szCs w:val="24"/>
      <w:lang w:val="en-US" w:eastAsia="zh-TW" w:bidi="ar-SA"/>
    </w:rPr>
  </w:style>
  <w:style w:type="character" w:customStyle="1" w:styleId="WW8Num8z1">
    <w:name w:val="WW8Num8z1"/>
    <w:rPr>
      <w:rFonts w:ascii="Times New Roman" w:eastAsia="新細明體, PMingLiU" w:hAnsi="Times New Roman" w:cs="Times New Roman"/>
      <w:color w:val="auto"/>
      <w:kern w:val="3"/>
      <w:sz w:val="24"/>
      <w:szCs w:val="24"/>
      <w:lang w:val="en-US" w:eastAsia="zh-TW" w:bidi="ar-SA"/>
    </w:rPr>
  </w:style>
  <w:style w:type="character" w:customStyle="1" w:styleId="WW8Num8z2">
    <w:name w:val="WW8Num8z2"/>
    <w:rPr>
      <w:rFonts w:ascii="Times New Roman" w:eastAsia="新細明體, PMingLiU" w:hAnsi="Times New Roman" w:cs="Times New Roman"/>
      <w:color w:val="auto"/>
      <w:kern w:val="3"/>
      <w:sz w:val="24"/>
      <w:szCs w:val="24"/>
      <w:lang w:val="en-US" w:eastAsia="zh-TW" w:bidi="ar-SA"/>
    </w:rPr>
  </w:style>
  <w:style w:type="character" w:customStyle="1" w:styleId="WW8Num8z3">
    <w:name w:val="WW8Num8z3"/>
    <w:rPr>
      <w:rFonts w:ascii="Times New Roman" w:eastAsia="新細明體, PMingLiU" w:hAnsi="Times New Roman" w:cs="Times New Roman"/>
      <w:color w:val="auto"/>
      <w:kern w:val="3"/>
      <w:sz w:val="24"/>
      <w:szCs w:val="24"/>
      <w:lang w:val="en-US" w:eastAsia="zh-TW" w:bidi="ar-SA"/>
    </w:rPr>
  </w:style>
  <w:style w:type="character" w:customStyle="1" w:styleId="WW8Num8z4">
    <w:name w:val="WW8Num8z4"/>
    <w:rPr>
      <w:rFonts w:ascii="Times New Roman" w:eastAsia="新細明體, PMingLiU" w:hAnsi="Times New Roman" w:cs="Times New Roman"/>
      <w:color w:val="auto"/>
      <w:kern w:val="3"/>
      <w:sz w:val="24"/>
      <w:szCs w:val="24"/>
      <w:lang w:val="en-US" w:eastAsia="zh-TW" w:bidi="ar-SA"/>
    </w:rPr>
  </w:style>
  <w:style w:type="character" w:customStyle="1" w:styleId="WW8Num8z5">
    <w:name w:val="WW8Num8z5"/>
    <w:rPr>
      <w:rFonts w:ascii="Times New Roman" w:eastAsia="新細明體, PMingLiU" w:hAnsi="Times New Roman" w:cs="Times New Roman"/>
      <w:color w:val="auto"/>
      <w:kern w:val="3"/>
      <w:sz w:val="24"/>
      <w:szCs w:val="24"/>
      <w:lang w:val="en-US" w:eastAsia="zh-TW" w:bidi="ar-SA"/>
    </w:rPr>
  </w:style>
  <w:style w:type="character" w:customStyle="1" w:styleId="WW8Num8z6">
    <w:name w:val="WW8Num8z6"/>
    <w:rPr>
      <w:rFonts w:ascii="Times New Roman" w:eastAsia="新細明體, PMingLiU" w:hAnsi="Times New Roman" w:cs="Times New Roman"/>
      <w:color w:val="auto"/>
      <w:kern w:val="3"/>
      <w:sz w:val="24"/>
      <w:szCs w:val="24"/>
      <w:lang w:val="en-US" w:eastAsia="zh-TW" w:bidi="ar-SA"/>
    </w:rPr>
  </w:style>
  <w:style w:type="character" w:customStyle="1" w:styleId="WW8Num8z7">
    <w:name w:val="WW8Num8z7"/>
    <w:rPr>
      <w:rFonts w:ascii="Times New Roman" w:eastAsia="新細明體, PMingLiU" w:hAnsi="Times New Roman" w:cs="Times New Roman"/>
      <w:color w:val="auto"/>
      <w:kern w:val="3"/>
      <w:sz w:val="24"/>
      <w:szCs w:val="24"/>
      <w:lang w:val="en-US" w:eastAsia="zh-TW" w:bidi="ar-SA"/>
    </w:rPr>
  </w:style>
  <w:style w:type="character" w:customStyle="1" w:styleId="WW8Num8z8">
    <w:name w:val="WW8Num8z8"/>
    <w:rPr>
      <w:rFonts w:ascii="Times New Roman" w:eastAsia="新細明體, PMingLiU" w:hAnsi="Times New Roman" w:cs="Times New Roman"/>
      <w:color w:val="auto"/>
      <w:kern w:val="3"/>
      <w:sz w:val="24"/>
      <w:szCs w:val="24"/>
      <w:lang w:val="en-US" w:eastAsia="zh-TW" w:bidi="ar-SA"/>
    </w:rPr>
  </w:style>
  <w:style w:type="character" w:customStyle="1" w:styleId="WW8Num9z0">
    <w:name w:val="WW8Num9z0"/>
    <w:rPr>
      <w:rFonts w:ascii="Times New Roman" w:eastAsia="新細明體, PMingLiU" w:hAnsi="Times New Roman" w:cs="Times New Roman"/>
      <w:color w:val="auto"/>
      <w:kern w:val="3"/>
      <w:sz w:val="24"/>
      <w:szCs w:val="24"/>
      <w:lang w:val="en-US" w:eastAsia="zh-TW" w:bidi="ar-SA"/>
    </w:rPr>
  </w:style>
  <w:style w:type="character" w:customStyle="1" w:styleId="WW8Num9z1">
    <w:name w:val="WW8Num9z1"/>
    <w:rPr>
      <w:rFonts w:ascii="Times New Roman" w:eastAsia="新細明體, PMingLiU" w:hAnsi="Times New Roman" w:cs="Times New Roman"/>
      <w:color w:val="auto"/>
      <w:kern w:val="3"/>
      <w:sz w:val="24"/>
      <w:szCs w:val="24"/>
      <w:lang w:val="en-US" w:eastAsia="zh-TW" w:bidi="ar-SA"/>
    </w:rPr>
  </w:style>
  <w:style w:type="character" w:customStyle="1" w:styleId="WW8Num9z2">
    <w:name w:val="WW8Num9z2"/>
    <w:rPr>
      <w:rFonts w:ascii="Times New Roman" w:eastAsia="新細明體, PMingLiU" w:hAnsi="Times New Roman" w:cs="Times New Roman"/>
      <w:color w:val="auto"/>
      <w:kern w:val="3"/>
      <w:sz w:val="24"/>
      <w:szCs w:val="24"/>
      <w:lang w:val="en-US" w:eastAsia="zh-TW" w:bidi="ar-SA"/>
    </w:rPr>
  </w:style>
  <w:style w:type="character" w:customStyle="1" w:styleId="WW8Num9z3">
    <w:name w:val="WW8Num9z3"/>
    <w:rPr>
      <w:rFonts w:ascii="Times New Roman" w:eastAsia="新細明體, PMingLiU" w:hAnsi="Times New Roman" w:cs="Times New Roman"/>
      <w:color w:val="auto"/>
      <w:kern w:val="3"/>
      <w:sz w:val="24"/>
      <w:szCs w:val="24"/>
      <w:lang w:val="en-US" w:eastAsia="zh-TW" w:bidi="ar-SA"/>
    </w:rPr>
  </w:style>
  <w:style w:type="character" w:customStyle="1" w:styleId="WW8Num9z4">
    <w:name w:val="WW8Num9z4"/>
    <w:rPr>
      <w:rFonts w:ascii="Times New Roman" w:eastAsia="新細明體, PMingLiU" w:hAnsi="Times New Roman" w:cs="Times New Roman"/>
      <w:color w:val="auto"/>
      <w:kern w:val="3"/>
      <w:sz w:val="24"/>
      <w:szCs w:val="24"/>
      <w:lang w:val="en-US" w:eastAsia="zh-TW" w:bidi="ar-SA"/>
    </w:rPr>
  </w:style>
  <w:style w:type="character" w:customStyle="1" w:styleId="WW8Num9z5">
    <w:name w:val="WW8Num9z5"/>
    <w:rPr>
      <w:rFonts w:ascii="Times New Roman" w:eastAsia="新細明體, PMingLiU" w:hAnsi="Times New Roman" w:cs="Times New Roman"/>
      <w:color w:val="auto"/>
      <w:kern w:val="3"/>
      <w:sz w:val="24"/>
      <w:szCs w:val="24"/>
      <w:lang w:val="en-US" w:eastAsia="zh-TW" w:bidi="ar-SA"/>
    </w:rPr>
  </w:style>
  <w:style w:type="character" w:customStyle="1" w:styleId="WW8Num9z6">
    <w:name w:val="WW8Num9z6"/>
    <w:rPr>
      <w:rFonts w:ascii="Times New Roman" w:eastAsia="新細明體, PMingLiU" w:hAnsi="Times New Roman" w:cs="Times New Roman"/>
      <w:color w:val="auto"/>
      <w:kern w:val="3"/>
      <w:sz w:val="24"/>
      <w:szCs w:val="24"/>
      <w:lang w:val="en-US" w:eastAsia="zh-TW" w:bidi="ar-SA"/>
    </w:rPr>
  </w:style>
  <w:style w:type="character" w:customStyle="1" w:styleId="WW8Num9z7">
    <w:name w:val="WW8Num9z7"/>
    <w:rPr>
      <w:rFonts w:ascii="Times New Roman" w:eastAsia="新細明體, PMingLiU" w:hAnsi="Times New Roman" w:cs="Times New Roman"/>
      <w:color w:val="auto"/>
      <w:kern w:val="3"/>
      <w:sz w:val="24"/>
      <w:szCs w:val="24"/>
      <w:lang w:val="en-US" w:eastAsia="zh-TW" w:bidi="ar-SA"/>
    </w:rPr>
  </w:style>
  <w:style w:type="character" w:customStyle="1" w:styleId="WW8Num9z8">
    <w:name w:val="WW8Num9z8"/>
    <w:rPr>
      <w:rFonts w:ascii="Times New Roman" w:eastAsia="新細明體, PMingLiU" w:hAnsi="Times New Roman" w:cs="Times New Roman"/>
      <w:color w:val="auto"/>
      <w:kern w:val="3"/>
      <w:sz w:val="24"/>
      <w:szCs w:val="24"/>
      <w:lang w:val="en-US" w:eastAsia="zh-TW" w:bidi="ar-SA"/>
    </w:rPr>
  </w:style>
  <w:style w:type="character" w:customStyle="1" w:styleId="WW8Num10z0">
    <w:name w:val="WW8Num10z0"/>
    <w:rPr>
      <w:rFonts w:ascii="Times New Roman" w:eastAsia="新細明體, PMingLiU" w:hAnsi="Times New Roman" w:cs="Times New Roman"/>
      <w:color w:val="auto"/>
      <w:kern w:val="3"/>
      <w:sz w:val="24"/>
      <w:szCs w:val="24"/>
      <w:lang w:val="en-US" w:eastAsia="zh-TW" w:bidi="ar-SA"/>
    </w:rPr>
  </w:style>
  <w:style w:type="character" w:customStyle="1" w:styleId="WW8Num10z1">
    <w:name w:val="WW8Num10z1"/>
    <w:rPr>
      <w:rFonts w:ascii="Times New Roman" w:eastAsia="新細明體, PMingLiU" w:hAnsi="Times New Roman" w:cs="Times New Roman"/>
      <w:color w:val="auto"/>
      <w:kern w:val="3"/>
      <w:sz w:val="24"/>
      <w:szCs w:val="24"/>
      <w:lang w:val="en-US" w:eastAsia="zh-TW" w:bidi="ar-SA"/>
    </w:rPr>
  </w:style>
  <w:style w:type="character" w:customStyle="1" w:styleId="WW8Num10z2">
    <w:name w:val="WW8Num10z2"/>
    <w:rPr>
      <w:rFonts w:ascii="Times New Roman" w:eastAsia="新細明體, PMingLiU" w:hAnsi="Times New Roman" w:cs="Times New Roman"/>
      <w:color w:val="auto"/>
      <w:kern w:val="3"/>
      <w:sz w:val="24"/>
      <w:szCs w:val="24"/>
      <w:lang w:val="en-US" w:eastAsia="zh-TW" w:bidi="ar-SA"/>
    </w:rPr>
  </w:style>
  <w:style w:type="character" w:customStyle="1" w:styleId="WW8Num10z3">
    <w:name w:val="WW8Num10z3"/>
    <w:rPr>
      <w:rFonts w:ascii="Times New Roman" w:eastAsia="新細明體, PMingLiU" w:hAnsi="Times New Roman" w:cs="Times New Roman"/>
      <w:color w:val="auto"/>
      <w:kern w:val="3"/>
      <w:sz w:val="24"/>
      <w:szCs w:val="24"/>
      <w:lang w:val="en-US" w:eastAsia="zh-TW" w:bidi="ar-SA"/>
    </w:rPr>
  </w:style>
  <w:style w:type="character" w:customStyle="1" w:styleId="WW8Num10z4">
    <w:name w:val="WW8Num10z4"/>
    <w:rPr>
      <w:rFonts w:ascii="Times New Roman" w:eastAsia="新細明體, PMingLiU" w:hAnsi="Times New Roman" w:cs="Times New Roman"/>
      <w:color w:val="auto"/>
      <w:kern w:val="3"/>
      <w:sz w:val="24"/>
      <w:szCs w:val="24"/>
      <w:lang w:val="en-US" w:eastAsia="zh-TW" w:bidi="ar-SA"/>
    </w:rPr>
  </w:style>
  <w:style w:type="character" w:customStyle="1" w:styleId="WW8Num10z5">
    <w:name w:val="WW8Num10z5"/>
    <w:rPr>
      <w:rFonts w:ascii="Times New Roman" w:eastAsia="新細明體, PMingLiU" w:hAnsi="Times New Roman" w:cs="Times New Roman"/>
      <w:color w:val="auto"/>
      <w:kern w:val="3"/>
      <w:sz w:val="24"/>
      <w:szCs w:val="24"/>
      <w:lang w:val="en-US" w:eastAsia="zh-TW" w:bidi="ar-SA"/>
    </w:rPr>
  </w:style>
  <w:style w:type="character" w:customStyle="1" w:styleId="WW8Num10z6">
    <w:name w:val="WW8Num10z6"/>
    <w:rPr>
      <w:rFonts w:ascii="Times New Roman" w:eastAsia="新細明體, PMingLiU" w:hAnsi="Times New Roman" w:cs="Times New Roman"/>
      <w:color w:val="auto"/>
      <w:kern w:val="3"/>
      <w:sz w:val="24"/>
      <w:szCs w:val="24"/>
      <w:lang w:val="en-US" w:eastAsia="zh-TW" w:bidi="ar-SA"/>
    </w:rPr>
  </w:style>
  <w:style w:type="character" w:customStyle="1" w:styleId="WW8Num10z7">
    <w:name w:val="WW8Num10z7"/>
    <w:rPr>
      <w:rFonts w:ascii="Times New Roman" w:eastAsia="新細明體, PMingLiU" w:hAnsi="Times New Roman" w:cs="Times New Roman"/>
      <w:color w:val="auto"/>
      <w:kern w:val="3"/>
      <w:sz w:val="24"/>
      <w:szCs w:val="24"/>
      <w:lang w:val="en-US" w:eastAsia="zh-TW" w:bidi="ar-SA"/>
    </w:rPr>
  </w:style>
  <w:style w:type="character" w:customStyle="1" w:styleId="WW8Num10z8">
    <w:name w:val="WW8Num10z8"/>
    <w:rPr>
      <w:rFonts w:ascii="Times New Roman" w:eastAsia="新細明體, PMingLiU" w:hAnsi="Times New Roman" w:cs="Times New Roman"/>
      <w:color w:val="auto"/>
      <w:kern w:val="3"/>
      <w:sz w:val="24"/>
      <w:szCs w:val="24"/>
      <w:lang w:val="en-US" w:eastAsia="zh-TW" w:bidi="ar-SA"/>
    </w:rPr>
  </w:style>
  <w:style w:type="character" w:customStyle="1" w:styleId="WW8Num11z0">
    <w:name w:val="WW8Num11z0"/>
    <w:rPr>
      <w:rFonts w:ascii="Wingdings" w:eastAsia="新細明體, PMingLiU" w:hAnsi="Wingdings" w:cs="Wingdings"/>
      <w:color w:val="auto"/>
      <w:kern w:val="3"/>
      <w:sz w:val="24"/>
      <w:szCs w:val="24"/>
      <w:lang w:val="en-US" w:eastAsia="zh-TW" w:bidi="ar-SA"/>
    </w:rPr>
  </w:style>
  <w:style w:type="character" w:customStyle="1" w:styleId="WW8Num12z0">
    <w:name w:val="WW8Num12z0"/>
    <w:rPr>
      <w:rFonts w:ascii="Times New Roman" w:eastAsia="新細明體, PMingLiU" w:hAnsi="Times New Roman" w:cs="Times New Roman"/>
      <w:color w:val="auto"/>
      <w:kern w:val="3"/>
      <w:sz w:val="24"/>
      <w:szCs w:val="24"/>
      <w:lang w:val="en-US" w:eastAsia="zh-TW" w:bidi="ar-SA"/>
    </w:rPr>
  </w:style>
  <w:style w:type="character" w:customStyle="1" w:styleId="WW8Num12z1">
    <w:name w:val="WW8Num12z1"/>
    <w:rPr>
      <w:rFonts w:ascii="Times New Roman" w:eastAsia="新細明體, PMingLiU" w:hAnsi="Times New Roman" w:cs="Times New Roman"/>
      <w:color w:val="auto"/>
      <w:kern w:val="3"/>
      <w:sz w:val="24"/>
      <w:szCs w:val="24"/>
      <w:lang w:val="en-US" w:eastAsia="zh-TW" w:bidi="ar-SA"/>
    </w:rPr>
  </w:style>
  <w:style w:type="character" w:customStyle="1" w:styleId="WW8Num12z2">
    <w:name w:val="WW8Num12z2"/>
    <w:rPr>
      <w:rFonts w:ascii="Times New Roman" w:eastAsia="新細明體, PMingLiU" w:hAnsi="Times New Roman" w:cs="Times New Roman"/>
      <w:color w:val="auto"/>
      <w:kern w:val="3"/>
      <w:sz w:val="24"/>
      <w:szCs w:val="24"/>
      <w:lang w:val="en-US" w:eastAsia="zh-TW" w:bidi="ar-SA"/>
    </w:rPr>
  </w:style>
  <w:style w:type="character" w:customStyle="1" w:styleId="WW8Num12z3">
    <w:name w:val="WW8Num12z3"/>
    <w:rPr>
      <w:rFonts w:ascii="Times New Roman" w:eastAsia="新細明體, PMingLiU" w:hAnsi="Times New Roman" w:cs="Times New Roman"/>
      <w:color w:val="auto"/>
      <w:kern w:val="3"/>
      <w:sz w:val="24"/>
      <w:szCs w:val="24"/>
      <w:lang w:val="en-US" w:eastAsia="zh-TW" w:bidi="ar-SA"/>
    </w:rPr>
  </w:style>
  <w:style w:type="character" w:customStyle="1" w:styleId="WW8Num12z4">
    <w:name w:val="WW8Num12z4"/>
    <w:rPr>
      <w:rFonts w:ascii="Times New Roman" w:eastAsia="新細明體, PMingLiU" w:hAnsi="Times New Roman" w:cs="Times New Roman"/>
      <w:color w:val="auto"/>
      <w:kern w:val="3"/>
      <w:sz w:val="24"/>
      <w:szCs w:val="24"/>
      <w:lang w:val="en-US" w:eastAsia="zh-TW" w:bidi="ar-SA"/>
    </w:rPr>
  </w:style>
  <w:style w:type="character" w:customStyle="1" w:styleId="WW8Num12z5">
    <w:name w:val="WW8Num12z5"/>
    <w:rPr>
      <w:rFonts w:ascii="Times New Roman" w:eastAsia="新細明體, PMingLiU" w:hAnsi="Times New Roman" w:cs="Times New Roman"/>
      <w:color w:val="auto"/>
      <w:kern w:val="3"/>
      <w:sz w:val="24"/>
      <w:szCs w:val="24"/>
      <w:lang w:val="en-US" w:eastAsia="zh-TW" w:bidi="ar-SA"/>
    </w:rPr>
  </w:style>
  <w:style w:type="character" w:customStyle="1" w:styleId="WW8Num12z6">
    <w:name w:val="WW8Num12z6"/>
    <w:rPr>
      <w:rFonts w:ascii="Times New Roman" w:eastAsia="新細明體, PMingLiU" w:hAnsi="Times New Roman" w:cs="Times New Roman"/>
      <w:color w:val="auto"/>
      <w:kern w:val="3"/>
      <w:sz w:val="24"/>
      <w:szCs w:val="24"/>
      <w:lang w:val="en-US" w:eastAsia="zh-TW" w:bidi="ar-SA"/>
    </w:rPr>
  </w:style>
  <w:style w:type="character" w:customStyle="1" w:styleId="WW8Num12z7">
    <w:name w:val="WW8Num12z7"/>
    <w:rPr>
      <w:rFonts w:ascii="Times New Roman" w:eastAsia="新細明體, PMingLiU" w:hAnsi="Times New Roman" w:cs="Times New Roman"/>
      <w:color w:val="auto"/>
      <w:kern w:val="3"/>
      <w:sz w:val="24"/>
      <w:szCs w:val="24"/>
      <w:lang w:val="en-US" w:eastAsia="zh-TW" w:bidi="ar-SA"/>
    </w:rPr>
  </w:style>
  <w:style w:type="character" w:customStyle="1" w:styleId="WW8Num12z8">
    <w:name w:val="WW8Num12z8"/>
    <w:rPr>
      <w:rFonts w:ascii="Times New Roman" w:eastAsia="新細明體, PMingLiU" w:hAnsi="Times New Roman" w:cs="Times New Roman"/>
      <w:color w:val="auto"/>
      <w:kern w:val="3"/>
      <w:sz w:val="24"/>
      <w:szCs w:val="24"/>
      <w:lang w:val="en-US" w:eastAsia="zh-TW" w:bidi="ar-SA"/>
    </w:rPr>
  </w:style>
  <w:style w:type="character" w:customStyle="1" w:styleId="WW8Num13z0">
    <w:name w:val="WW8Num13z0"/>
    <w:rPr>
      <w:rFonts w:ascii="Wingdings" w:eastAsia="新細明體, PMingLiU" w:hAnsi="Wingdings" w:cs="Wingdings"/>
      <w:color w:val="auto"/>
      <w:kern w:val="3"/>
      <w:sz w:val="24"/>
      <w:szCs w:val="24"/>
      <w:lang w:val="en-US" w:eastAsia="zh-TW" w:bidi="ar-SA"/>
    </w:rPr>
  </w:style>
  <w:style w:type="character" w:customStyle="1" w:styleId="WW8Num14z0">
    <w:name w:val="WW8Num14z0"/>
    <w:rPr>
      <w:rFonts w:ascii="標楷體" w:eastAsia="標楷體" w:hAnsi="標楷體" w:cs="Times New Roman"/>
      <w:color w:val="FF0000"/>
      <w:kern w:val="3"/>
      <w:sz w:val="24"/>
      <w:szCs w:val="24"/>
      <w:lang w:val="en-US" w:eastAsia="zh-TW" w:bidi="ar-SA"/>
    </w:rPr>
  </w:style>
  <w:style w:type="character" w:customStyle="1" w:styleId="WW8Num14z1">
    <w:name w:val="WW8Num14z1"/>
    <w:rPr>
      <w:rFonts w:ascii="Wingdings" w:eastAsia="新細明體, PMingLiU" w:hAnsi="Wingdings" w:cs="Wingdings"/>
      <w:color w:val="auto"/>
      <w:kern w:val="3"/>
      <w:sz w:val="24"/>
      <w:szCs w:val="24"/>
      <w:lang w:val="en-US" w:eastAsia="zh-TW" w:bidi="ar-SA"/>
    </w:rPr>
  </w:style>
  <w:style w:type="character" w:customStyle="1" w:styleId="WW8Num15z0">
    <w:name w:val="WW8Num15z0"/>
    <w:rPr>
      <w:rFonts w:ascii="標楷體" w:eastAsia="標楷體" w:hAnsi="標楷體" w:cs="Times New Roman"/>
      <w:color w:val="000000"/>
      <w:kern w:val="3"/>
      <w:sz w:val="24"/>
      <w:szCs w:val="24"/>
      <w:lang w:val="en-US" w:eastAsia="zh-TW" w:bidi="ar-SA"/>
    </w:rPr>
  </w:style>
  <w:style w:type="character" w:customStyle="1" w:styleId="WW8Num15z1">
    <w:name w:val="WW8Num15z1"/>
    <w:rPr>
      <w:rFonts w:ascii="Wingdings" w:eastAsia="新細明體, PMingLiU" w:hAnsi="Wingdings" w:cs="Wingdings"/>
      <w:color w:val="auto"/>
      <w:kern w:val="3"/>
      <w:sz w:val="24"/>
      <w:szCs w:val="24"/>
      <w:lang w:val="en-US" w:eastAsia="zh-TW" w:bidi="ar-SA"/>
    </w:rPr>
  </w:style>
  <w:style w:type="character" w:customStyle="1" w:styleId="WW8Num16z0">
    <w:name w:val="WW8Num16z0"/>
    <w:rPr>
      <w:rFonts w:ascii="Times New Roman" w:eastAsia="新細明體, PMingLiU" w:hAnsi="Times New Roman" w:cs="Times New Roman"/>
      <w:color w:val="auto"/>
      <w:kern w:val="3"/>
      <w:sz w:val="24"/>
      <w:szCs w:val="24"/>
      <w:lang w:val="en-US" w:eastAsia="zh-TW" w:bidi="ar-SA"/>
    </w:rPr>
  </w:style>
  <w:style w:type="character" w:customStyle="1" w:styleId="WW8Num16z1">
    <w:name w:val="WW8Num16z1"/>
    <w:rPr>
      <w:rFonts w:ascii="Times New Roman" w:eastAsia="新細明體, PMingLiU" w:hAnsi="Times New Roman" w:cs="Times New Roman"/>
      <w:color w:val="auto"/>
      <w:kern w:val="3"/>
      <w:sz w:val="24"/>
      <w:szCs w:val="24"/>
      <w:lang w:val="en-US" w:eastAsia="zh-TW" w:bidi="ar-SA"/>
    </w:rPr>
  </w:style>
  <w:style w:type="character" w:customStyle="1" w:styleId="WW8Num16z2">
    <w:name w:val="WW8Num16z2"/>
    <w:rPr>
      <w:rFonts w:ascii="Times New Roman" w:eastAsia="新細明體, PMingLiU" w:hAnsi="Times New Roman" w:cs="Times New Roman"/>
      <w:color w:val="auto"/>
      <w:kern w:val="3"/>
      <w:sz w:val="24"/>
      <w:szCs w:val="24"/>
      <w:lang w:val="en-US" w:eastAsia="zh-TW" w:bidi="ar-SA"/>
    </w:rPr>
  </w:style>
  <w:style w:type="character" w:customStyle="1" w:styleId="WW8Num16z3">
    <w:name w:val="WW8Num16z3"/>
    <w:rPr>
      <w:rFonts w:ascii="Times New Roman" w:eastAsia="新細明體, PMingLiU" w:hAnsi="Times New Roman" w:cs="Times New Roman"/>
      <w:color w:val="auto"/>
      <w:kern w:val="3"/>
      <w:sz w:val="24"/>
      <w:szCs w:val="24"/>
      <w:lang w:val="en-US" w:eastAsia="zh-TW" w:bidi="ar-SA"/>
    </w:rPr>
  </w:style>
  <w:style w:type="character" w:customStyle="1" w:styleId="WW8Num16z4">
    <w:name w:val="WW8Num16z4"/>
    <w:rPr>
      <w:rFonts w:ascii="Times New Roman" w:eastAsia="新細明體, PMingLiU" w:hAnsi="Times New Roman" w:cs="Times New Roman"/>
      <w:color w:val="auto"/>
      <w:kern w:val="3"/>
      <w:sz w:val="24"/>
      <w:szCs w:val="24"/>
      <w:lang w:val="en-US" w:eastAsia="zh-TW" w:bidi="ar-SA"/>
    </w:rPr>
  </w:style>
  <w:style w:type="character" w:customStyle="1" w:styleId="WW8Num16z5">
    <w:name w:val="WW8Num16z5"/>
    <w:rPr>
      <w:rFonts w:ascii="Times New Roman" w:eastAsia="新細明體, PMingLiU" w:hAnsi="Times New Roman" w:cs="Times New Roman"/>
      <w:color w:val="auto"/>
      <w:kern w:val="3"/>
      <w:sz w:val="24"/>
      <w:szCs w:val="24"/>
      <w:lang w:val="en-US" w:eastAsia="zh-TW" w:bidi="ar-SA"/>
    </w:rPr>
  </w:style>
  <w:style w:type="character" w:customStyle="1" w:styleId="WW8Num16z6">
    <w:name w:val="WW8Num16z6"/>
    <w:rPr>
      <w:rFonts w:ascii="Times New Roman" w:eastAsia="新細明體, PMingLiU" w:hAnsi="Times New Roman" w:cs="Times New Roman"/>
      <w:color w:val="auto"/>
      <w:kern w:val="3"/>
      <w:sz w:val="24"/>
      <w:szCs w:val="24"/>
      <w:lang w:val="en-US" w:eastAsia="zh-TW" w:bidi="ar-SA"/>
    </w:rPr>
  </w:style>
  <w:style w:type="character" w:customStyle="1" w:styleId="WW8Num16z7">
    <w:name w:val="WW8Num16z7"/>
    <w:rPr>
      <w:rFonts w:ascii="Times New Roman" w:eastAsia="新細明體, PMingLiU" w:hAnsi="Times New Roman" w:cs="Times New Roman"/>
      <w:color w:val="auto"/>
      <w:kern w:val="3"/>
      <w:sz w:val="24"/>
      <w:szCs w:val="24"/>
      <w:lang w:val="en-US" w:eastAsia="zh-TW" w:bidi="ar-SA"/>
    </w:rPr>
  </w:style>
  <w:style w:type="character" w:customStyle="1" w:styleId="WW8Num16z8">
    <w:name w:val="WW8Num16z8"/>
    <w:rPr>
      <w:rFonts w:ascii="Times New Roman" w:eastAsia="新細明體, PMingLiU" w:hAnsi="Times New Roman" w:cs="Times New Roman"/>
      <w:color w:val="auto"/>
      <w:kern w:val="3"/>
      <w:sz w:val="24"/>
      <w:szCs w:val="24"/>
      <w:lang w:val="en-US" w:eastAsia="zh-TW" w:bidi="ar-SA"/>
    </w:rPr>
  </w:style>
  <w:style w:type="character" w:customStyle="1" w:styleId="WW8Num17z0">
    <w:name w:val="WW8Num17z0"/>
    <w:rPr>
      <w:rFonts w:ascii="Times New Roman" w:eastAsia="新細明體, PMingLiU" w:hAnsi="Times New Roman" w:cs="Times New Roman"/>
      <w:color w:val="auto"/>
      <w:kern w:val="3"/>
      <w:sz w:val="24"/>
      <w:szCs w:val="24"/>
      <w:lang w:val="en-US" w:eastAsia="zh-TW" w:bidi="ar-SA"/>
    </w:rPr>
  </w:style>
  <w:style w:type="character" w:customStyle="1" w:styleId="WW8Num17z1">
    <w:name w:val="WW8Num17z1"/>
    <w:rPr>
      <w:rFonts w:ascii="Times New Roman" w:eastAsia="新細明體, PMingLiU" w:hAnsi="Times New Roman" w:cs="Times New Roman"/>
      <w:color w:val="auto"/>
      <w:kern w:val="3"/>
      <w:sz w:val="24"/>
      <w:szCs w:val="24"/>
      <w:lang w:val="en-US" w:eastAsia="zh-TW" w:bidi="ar-SA"/>
    </w:rPr>
  </w:style>
  <w:style w:type="character" w:customStyle="1" w:styleId="WW8Num17z2">
    <w:name w:val="WW8Num17z2"/>
    <w:rPr>
      <w:rFonts w:ascii="Times New Roman" w:eastAsia="新細明體, PMingLiU" w:hAnsi="Times New Roman" w:cs="Times New Roman"/>
      <w:color w:val="auto"/>
      <w:kern w:val="3"/>
      <w:sz w:val="24"/>
      <w:szCs w:val="24"/>
      <w:lang w:val="en-US" w:eastAsia="zh-TW" w:bidi="ar-SA"/>
    </w:rPr>
  </w:style>
  <w:style w:type="character" w:customStyle="1" w:styleId="WW8Num17z3">
    <w:name w:val="WW8Num17z3"/>
    <w:rPr>
      <w:rFonts w:ascii="Times New Roman" w:eastAsia="新細明體, PMingLiU" w:hAnsi="Times New Roman" w:cs="Times New Roman"/>
      <w:color w:val="auto"/>
      <w:kern w:val="3"/>
      <w:sz w:val="24"/>
      <w:szCs w:val="24"/>
      <w:lang w:val="en-US" w:eastAsia="zh-TW" w:bidi="ar-SA"/>
    </w:rPr>
  </w:style>
  <w:style w:type="character" w:customStyle="1" w:styleId="WW8Num17z4">
    <w:name w:val="WW8Num17z4"/>
    <w:rPr>
      <w:rFonts w:ascii="Times New Roman" w:eastAsia="新細明體, PMingLiU" w:hAnsi="Times New Roman" w:cs="Times New Roman"/>
      <w:color w:val="auto"/>
      <w:kern w:val="3"/>
      <w:sz w:val="24"/>
      <w:szCs w:val="24"/>
      <w:lang w:val="en-US" w:eastAsia="zh-TW" w:bidi="ar-SA"/>
    </w:rPr>
  </w:style>
  <w:style w:type="character" w:customStyle="1" w:styleId="WW8Num17z5">
    <w:name w:val="WW8Num17z5"/>
    <w:rPr>
      <w:rFonts w:ascii="Times New Roman" w:eastAsia="新細明體, PMingLiU" w:hAnsi="Times New Roman" w:cs="Times New Roman"/>
      <w:color w:val="auto"/>
      <w:kern w:val="3"/>
      <w:sz w:val="24"/>
      <w:szCs w:val="24"/>
      <w:lang w:val="en-US" w:eastAsia="zh-TW" w:bidi="ar-SA"/>
    </w:rPr>
  </w:style>
  <w:style w:type="character" w:customStyle="1" w:styleId="WW8Num17z6">
    <w:name w:val="WW8Num17z6"/>
    <w:rPr>
      <w:rFonts w:ascii="Times New Roman" w:eastAsia="新細明體, PMingLiU" w:hAnsi="Times New Roman" w:cs="Times New Roman"/>
      <w:color w:val="auto"/>
      <w:kern w:val="3"/>
      <w:sz w:val="24"/>
      <w:szCs w:val="24"/>
      <w:lang w:val="en-US" w:eastAsia="zh-TW" w:bidi="ar-SA"/>
    </w:rPr>
  </w:style>
  <w:style w:type="character" w:customStyle="1" w:styleId="WW8Num17z7">
    <w:name w:val="WW8Num17z7"/>
    <w:rPr>
      <w:rFonts w:ascii="Times New Roman" w:eastAsia="新細明體, PMingLiU" w:hAnsi="Times New Roman" w:cs="Times New Roman"/>
      <w:color w:val="auto"/>
      <w:kern w:val="3"/>
      <w:sz w:val="24"/>
      <w:szCs w:val="24"/>
      <w:lang w:val="en-US" w:eastAsia="zh-TW" w:bidi="ar-SA"/>
    </w:rPr>
  </w:style>
  <w:style w:type="character" w:customStyle="1" w:styleId="WW8Num17z8">
    <w:name w:val="WW8Num17z8"/>
    <w:rPr>
      <w:rFonts w:ascii="Times New Roman" w:eastAsia="新細明體, PMingLiU" w:hAnsi="Times New Roman" w:cs="Times New Roman"/>
      <w:color w:val="auto"/>
      <w:kern w:val="3"/>
      <w:sz w:val="24"/>
      <w:szCs w:val="24"/>
      <w:lang w:val="en-US" w:eastAsia="zh-TW" w:bidi="ar-SA"/>
    </w:rPr>
  </w:style>
  <w:style w:type="character" w:customStyle="1" w:styleId="WW8Num18z0">
    <w:name w:val="WW8Num18z0"/>
    <w:rPr>
      <w:rFonts w:ascii="Times New Roman" w:eastAsia="標楷體" w:hAnsi="Times New Roman" w:cs="標楷體"/>
      <w:color w:val="auto"/>
      <w:kern w:val="3"/>
      <w:sz w:val="24"/>
      <w:szCs w:val="24"/>
      <w:lang w:val="en-US" w:eastAsia="zh-TW" w:bidi="ar-SA"/>
    </w:rPr>
  </w:style>
  <w:style w:type="character" w:customStyle="1" w:styleId="WW8Num18z1">
    <w:name w:val="WW8Num18z1"/>
    <w:rPr>
      <w:rFonts w:ascii="Times New Roman" w:eastAsia="新細明體, PMingLiU" w:hAnsi="Times New Roman" w:cs="Times New Roman"/>
      <w:color w:val="auto"/>
      <w:kern w:val="3"/>
      <w:sz w:val="24"/>
      <w:szCs w:val="24"/>
      <w:lang w:val="en-US" w:eastAsia="zh-TW" w:bidi="ar-SA"/>
    </w:rPr>
  </w:style>
  <w:style w:type="character" w:customStyle="1" w:styleId="WW8Num18z2">
    <w:name w:val="WW8Num18z2"/>
    <w:rPr>
      <w:rFonts w:ascii="Times New Roman" w:eastAsia="新細明體, PMingLiU" w:hAnsi="Times New Roman" w:cs="Times New Roman"/>
      <w:color w:val="auto"/>
      <w:kern w:val="3"/>
      <w:sz w:val="24"/>
      <w:szCs w:val="24"/>
      <w:lang w:val="en-US" w:eastAsia="zh-TW" w:bidi="ar-SA"/>
    </w:rPr>
  </w:style>
  <w:style w:type="character" w:customStyle="1" w:styleId="WW8Num18z3">
    <w:name w:val="WW8Num18z3"/>
    <w:rPr>
      <w:rFonts w:ascii="Times New Roman" w:eastAsia="新細明體, PMingLiU" w:hAnsi="Times New Roman" w:cs="Times New Roman"/>
      <w:color w:val="auto"/>
      <w:kern w:val="3"/>
      <w:sz w:val="24"/>
      <w:szCs w:val="24"/>
      <w:lang w:val="en-US" w:eastAsia="zh-TW" w:bidi="ar-SA"/>
    </w:rPr>
  </w:style>
  <w:style w:type="character" w:customStyle="1" w:styleId="WW8Num18z4">
    <w:name w:val="WW8Num18z4"/>
    <w:rPr>
      <w:rFonts w:ascii="Times New Roman" w:eastAsia="新細明體, PMingLiU" w:hAnsi="Times New Roman" w:cs="Times New Roman"/>
      <w:color w:val="auto"/>
      <w:kern w:val="3"/>
      <w:sz w:val="24"/>
      <w:szCs w:val="24"/>
      <w:lang w:val="en-US" w:eastAsia="zh-TW" w:bidi="ar-SA"/>
    </w:rPr>
  </w:style>
  <w:style w:type="character" w:customStyle="1" w:styleId="WW8Num18z5">
    <w:name w:val="WW8Num18z5"/>
    <w:rPr>
      <w:rFonts w:ascii="Times New Roman" w:eastAsia="新細明體, PMingLiU" w:hAnsi="Times New Roman" w:cs="Times New Roman"/>
      <w:color w:val="auto"/>
      <w:kern w:val="3"/>
      <w:sz w:val="24"/>
      <w:szCs w:val="24"/>
      <w:lang w:val="en-US" w:eastAsia="zh-TW" w:bidi="ar-SA"/>
    </w:rPr>
  </w:style>
  <w:style w:type="character" w:customStyle="1" w:styleId="WW8Num18z6">
    <w:name w:val="WW8Num18z6"/>
    <w:rPr>
      <w:rFonts w:ascii="Times New Roman" w:eastAsia="新細明體, PMingLiU" w:hAnsi="Times New Roman" w:cs="Times New Roman"/>
      <w:color w:val="auto"/>
      <w:kern w:val="3"/>
      <w:sz w:val="24"/>
      <w:szCs w:val="24"/>
      <w:lang w:val="en-US" w:eastAsia="zh-TW" w:bidi="ar-SA"/>
    </w:rPr>
  </w:style>
  <w:style w:type="character" w:customStyle="1" w:styleId="WW8Num18z7">
    <w:name w:val="WW8Num18z7"/>
    <w:rPr>
      <w:rFonts w:ascii="Times New Roman" w:eastAsia="新細明體, PMingLiU" w:hAnsi="Times New Roman" w:cs="Times New Roman"/>
      <w:color w:val="auto"/>
      <w:kern w:val="3"/>
      <w:sz w:val="24"/>
      <w:szCs w:val="24"/>
      <w:lang w:val="en-US" w:eastAsia="zh-TW" w:bidi="ar-SA"/>
    </w:rPr>
  </w:style>
  <w:style w:type="character" w:customStyle="1" w:styleId="WW8Num18z8">
    <w:name w:val="WW8Num18z8"/>
    <w:rPr>
      <w:rFonts w:ascii="Times New Roman" w:eastAsia="新細明體, PMingLiU" w:hAnsi="Times New Roman" w:cs="Times New Roman"/>
      <w:color w:val="auto"/>
      <w:kern w:val="3"/>
      <w:sz w:val="24"/>
      <w:szCs w:val="24"/>
      <w:lang w:val="en-US" w:eastAsia="zh-TW" w:bidi="ar-SA"/>
    </w:rPr>
  </w:style>
  <w:style w:type="character" w:customStyle="1" w:styleId="Internetlink">
    <w:name w:val="Internet link"/>
    <w:rPr>
      <w:rFonts w:ascii="Times New Roman" w:eastAsia="新細明體, PMingLiU" w:hAnsi="Times New Roman" w:cs="Times New Roman"/>
      <w:color w:val="0000FF"/>
      <w:kern w:val="3"/>
      <w:sz w:val="24"/>
      <w:szCs w:val="24"/>
      <w:u w:val="single"/>
      <w:lang w:val="en-US" w:eastAsia="zh-TW" w:bidi="ar-SA"/>
    </w:rPr>
  </w:style>
  <w:style w:type="character" w:customStyle="1" w:styleId="a9">
    <w:name w:val="本文 字元"/>
    <w:rPr>
      <w:rFonts w:ascii="Times New Roman" w:eastAsia="新細明體, PMingLiU" w:hAnsi="Times New Roman" w:cs="Times New Roman"/>
      <w:color w:val="auto"/>
      <w:kern w:val="3"/>
      <w:sz w:val="24"/>
      <w:szCs w:val="24"/>
      <w:lang w:val="en-US" w:eastAsia="zh-TW" w:bidi="ar-SA"/>
    </w:rPr>
  </w:style>
  <w:style w:type="character" w:customStyle="1" w:styleId="aa">
    <w:name w:val="本文縮排 字元"/>
    <w:rPr>
      <w:rFonts w:ascii="Times New Roman" w:eastAsia="標楷體" w:hAnsi="Times New Roman" w:cs="Times New Roman"/>
      <w:color w:val="auto"/>
      <w:kern w:val="3"/>
      <w:sz w:val="32"/>
      <w:szCs w:val="24"/>
      <w:lang w:val="en-US" w:eastAsia="zh-TW" w:bidi="ar-SA"/>
    </w:rPr>
  </w:style>
  <w:style w:type="character" w:customStyle="1" w:styleId="HTML0">
    <w:name w:val="HTML 預設格式 字元"/>
    <w:rPr>
      <w:rFonts w:ascii="細明體, MingLiU" w:eastAsia="細明體, MingLiU" w:hAnsi="細明體, MingLiU" w:cs="細明體, MingLiU"/>
      <w:color w:val="auto"/>
      <w:kern w:val="3"/>
      <w:sz w:val="24"/>
      <w:szCs w:val="24"/>
      <w:lang w:val="en-US" w:eastAsia="zh-TW" w:bidi="ar-SA"/>
    </w:rPr>
  </w:style>
  <w:style w:type="character" w:customStyle="1" w:styleId="Default0">
    <w:name w:val="Default 字元"/>
    <w:rPr>
      <w:rFonts w:ascii="DFKaiShuW5-B5, 標楷體" w:eastAsia="DFKaiShuW5-B5, 標楷體" w:hAnsi="DFKaiShuW5-B5, 標楷體" w:cs="DFKaiShuW5-B5, 標楷體"/>
      <w:color w:val="000000"/>
      <w:kern w:val="3"/>
      <w:sz w:val="24"/>
      <w:szCs w:val="24"/>
      <w:lang w:val="en-US" w:eastAsia="zh-TW"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paragraph" w:styleId="ab">
    <w:name w:val="Body Text Indent"/>
    <w:basedOn w:val="a"/>
    <w:link w:val="1"/>
    <w:rsid w:val="00941FEF"/>
    <w:pPr>
      <w:widowControl/>
      <w:suppressAutoHyphens w:val="0"/>
      <w:autoSpaceDN/>
      <w:spacing w:after="120"/>
      <w:ind w:leftChars="200" w:left="480"/>
      <w:textAlignment w:val="auto"/>
    </w:pPr>
    <w:rPr>
      <w:rFonts w:ascii="Times New Roman" w:hAnsi="Times New Roman" w:cs="Times New Roman"/>
      <w:kern w:val="0"/>
      <w:lang w:bidi="ar-SA"/>
    </w:rPr>
  </w:style>
  <w:style w:type="character" w:customStyle="1" w:styleId="1">
    <w:name w:val="本文縮排 字元1"/>
    <w:basedOn w:val="a0"/>
    <w:link w:val="ab"/>
    <w:rsid w:val="00941FEF"/>
    <w:rPr>
      <w:rFonts w:ascii="Times New Roman" w:hAnsi="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206704">
      <w:bodyDiv w:val="1"/>
      <w:marLeft w:val="0"/>
      <w:marRight w:val="0"/>
      <w:marTop w:val="0"/>
      <w:marBottom w:val="0"/>
      <w:divBdr>
        <w:top w:val="none" w:sz="0" w:space="0" w:color="auto"/>
        <w:left w:val="none" w:sz="0" w:space="0" w:color="auto"/>
        <w:bottom w:val="none" w:sz="0" w:space="0" w:color="auto"/>
        <w:right w:val="none" w:sz="0" w:space="0" w:color="auto"/>
      </w:divBdr>
    </w:div>
    <w:div w:id="811601219">
      <w:bodyDiv w:val="1"/>
      <w:marLeft w:val="0"/>
      <w:marRight w:val="0"/>
      <w:marTop w:val="0"/>
      <w:marBottom w:val="0"/>
      <w:divBdr>
        <w:top w:val="none" w:sz="0" w:space="0" w:color="auto"/>
        <w:left w:val="none" w:sz="0" w:space="0" w:color="auto"/>
        <w:bottom w:val="none" w:sz="0" w:space="0" w:color="auto"/>
        <w:right w:val="none" w:sz="0" w:space="0" w:color="auto"/>
      </w:divBdr>
    </w:div>
    <w:div w:id="1996494226">
      <w:bodyDiv w:val="1"/>
      <w:marLeft w:val="0"/>
      <w:marRight w:val="0"/>
      <w:marTop w:val="0"/>
      <w:marBottom w:val="0"/>
      <w:divBdr>
        <w:top w:val="none" w:sz="0" w:space="0" w:color="auto"/>
        <w:left w:val="none" w:sz="0" w:space="0" w:color="auto"/>
        <w:bottom w:val="none" w:sz="0" w:space="0" w:color="auto"/>
        <w:right w:val="none" w:sz="0" w:space="0" w:color="auto"/>
      </w:divBdr>
    </w:div>
    <w:div w:id="2114129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lastModifiedBy>宜玲 蔡</cp:lastModifiedBy>
  <cp:revision>2</cp:revision>
  <cp:lastPrinted>2019-12-23T08:02:00Z</cp:lastPrinted>
  <dcterms:created xsi:type="dcterms:W3CDTF">2019-12-27T08:16:00Z</dcterms:created>
  <dcterms:modified xsi:type="dcterms:W3CDTF">2019-12-27T08:16:00Z</dcterms:modified>
</cp:coreProperties>
</file>